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0B80" w14:textId="5164BE8F" w:rsidR="001A463B" w:rsidRDefault="001A463B" w:rsidP="001A463B">
      <w:pPr>
        <w:spacing w:line="360" w:lineRule="auto"/>
        <w:jc w:val="center"/>
        <w:rPr>
          <w:rFonts w:ascii="Times New Roman" w:hAnsi="Times New Roman" w:cs="Times New Roman"/>
          <w:b/>
          <w:bCs/>
          <w:lang w:val="en-US"/>
        </w:rPr>
      </w:pPr>
      <w:r w:rsidRPr="00261626">
        <w:rPr>
          <w:rFonts w:ascii="Times New Roman" w:hAnsi="Times New Roman" w:cs="Times New Roman"/>
          <w:b/>
          <w:bCs/>
          <w:lang w:val="en-US"/>
        </w:rPr>
        <w:t xml:space="preserve">Seminar report </w:t>
      </w:r>
    </w:p>
    <w:p w14:paraId="313AFA14" w14:textId="47491891" w:rsidR="001A463B" w:rsidRDefault="008408E5" w:rsidP="001A463B">
      <w:pPr>
        <w:spacing w:line="360" w:lineRule="auto"/>
        <w:jc w:val="center"/>
        <w:rPr>
          <w:rFonts w:ascii="Times New Roman" w:hAnsi="Times New Roman" w:cs="Times New Roman"/>
          <w:b/>
          <w:bCs/>
          <w:lang w:val="en-US"/>
        </w:rPr>
      </w:pPr>
      <w:r>
        <w:rPr>
          <w:rFonts w:ascii="Times New Roman" w:hAnsi="Times New Roman" w:cs="Times New Roman"/>
          <w:b/>
          <w:bCs/>
          <w:lang w:val="en-US"/>
        </w:rPr>
        <w:t>November</w:t>
      </w:r>
      <w:r w:rsidR="009048A0">
        <w:rPr>
          <w:rFonts w:ascii="Times New Roman" w:hAnsi="Times New Roman" w:cs="Times New Roman"/>
          <w:b/>
          <w:bCs/>
          <w:lang w:val="en-US"/>
        </w:rPr>
        <w:t xml:space="preserve"> 20</w:t>
      </w:r>
      <w:r w:rsidR="001A463B" w:rsidRPr="00261626">
        <w:rPr>
          <w:rFonts w:ascii="Times New Roman" w:hAnsi="Times New Roman" w:cs="Times New Roman"/>
          <w:b/>
          <w:bCs/>
          <w:lang w:val="en-US"/>
        </w:rPr>
        <w:t>, 2021</w:t>
      </w:r>
    </w:p>
    <w:p w14:paraId="3E989D2B" w14:textId="77777777" w:rsidR="001A463B" w:rsidRDefault="001A463B" w:rsidP="001A463B">
      <w:pPr>
        <w:spacing w:line="360" w:lineRule="auto"/>
        <w:jc w:val="center"/>
        <w:rPr>
          <w:rFonts w:ascii="Times New Roman" w:hAnsi="Times New Roman" w:cs="Times New Roman"/>
          <w:lang w:val="en-US"/>
        </w:rPr>
      </w:pPr>
    </w:p>
    <w:p w14:paraId="72FA00DC" w14:textId="59B13866" w:rsidR="009048A0" w:rsidRPr="000D09BC" w:rsidRDefault="009048A0" w:rsidP="009048A0">
      <w:pPr>
        <w:spacing w:line="360" w:lineRule="auto"/>
        <w:jc w:val="both"/>
        <w:rPr>
          <w:rFonts w:cstheme="minorHAnsi"/>
          <w:b/>
          <w:bCs/>
          <w:lang w:val="en-GB"/>
        </w:rPr>
      </w:pPr>
      <w:r>
        <w:rPr>
          <w:rFonts w:ascii="Times New Roman" w:hAnsi="Times New Roman" w:cs="Times New Roman"/>
          <w:lang w:val="en-US"/>
        </w:rPr>
        <w:t xml:space="preserve">On November 20, 2021, a seminar on </w:t>
      </w:r>
      <w:r>
        <w:rPr>
          <w:rFonts w:ascii="Times New Roman" w:hAnsi="Times New Roman" w:cs="Times New Roman"/>
          <w:color w:val="201F1E"/>
          <w:shd w:val="clear" w:color="auto" w:fill="FFFFFF"/>
          <w:lang w:val="en-US"/>
        </w:rPr>
        <w:t>“</w:t>
      </w:r>
      <w:r>
        <w:rPr>
          <w:rFonts w:ascii="Times New Roman" w:hAnsi="Times New Roman" w:cs="Times New Roman"/>
          <w:lang w:val="en-US"/>
        </w:rPr>
        <w:t>Models of States of Emergency in V4 Countries</w:t>
      </w:r>
      <w:r>
        <w:rPr>
          <w:rFonts w:ascii="Times New Roman" w:hAnsi="Times New Roman" w:cs="Times New Roman"/>
          <w:color w:val="201F1E"/>
          <w:shd w:val="clear" w:color="auto" w:fill="FFFFFF"/>
          <w:lang w:val="en-US"/>
        </w:rPr>
        <w:t xml:space="preserve">” </w:t>
      </w:r>
      <w:r>
        <w:rPr>
          <w:rFonts w:ascii="Times New Roman" w:hAnsi="Times New Roman" w:cs="Times New Roman"/>
          <w:lang w:val="en-US"/>
        </w:rPr>
        <w:t xml:space="preserve">was held in hybrid form via </w:t>
      </w:r>
      <w:proofErr w:type="spellStart"/>
      <w:r>
        <w:rPr>
          <w:rFonts w:ascii="Times New Roman" w:hAnsi="Times New Roman" w:cs="Times New Roman"/>
          <w:lang w:val="en-US"/>
        </w:rPr>
        <w:t>Webex</w:t>
      </w:r>
      <w:proofErr w:type="spellEnd"/>
      <w:r>
        <w:rPr>
          <w:rFonts w:ascii="Times New Roman" w:hAnsi="Times New Roman" w:cs="Times New Roman"/>
          <w:lang w:val="en-US"/>
        </w:rPr>
        <w:t xml:space="preserve"> and in the Faculty of Law and Administration</w:t>
      </w:r>
      <w:r w:rsidR="00CC29B2">
        <w:rPr>
          <w:rFonts w:ascii="Times New Roman" w:hAnsi="Times New Roman" w:cs="Times New Roman"/>
          <w:lang w:val="en-US"/>
        </w:rPr>
        <w:t xml:space="preserve"> building</w:t>
      </w:r>
      <w:r>
        <w:rPr>
          <w:rFonts w:ascii="Times New Roman" w:hAnsi="Times New Roman" w:cs="Times New Roman"/>
          <w:lang w:val="en-US"/>
        </w:rPr>
        <w:t xml:space="preserve"> of</w:t>
      </w:r>
      <w:r w:rsidR="00CC29B2">
        <w:rPr>
          <w:rFonts w:ascii="Times New Roman" w:hAnsi="Times New Roman" w:cs="Times New Roman"/>
          <w:lang w:val="en-US"/>
        </w:rPr>
        <w:t xml:space="preserve"> the</w:t>
      </w:r>
      <w:r>
        <w:rPr>
          <w:rFonts w:ascii="Times New Roman" w:hAnsi="Times New Roman" w:cs="Times New Roman"/>
          <w:lang w:val="en-US"/>
        </w:rPr>
        <w:t xml:space="preserve"> Jagiellonian University. It was a summary of the second stage of the research project </w:t>
      </w:r>
      <w:r w:rsidRPr="009048A0">
        <w:rPr>
          <w:rFonts w:ascii="Times New Roman" w:hAnsi="Times New Roman" w:cs="Times New Roman"/>
          <w:color w:val="201F1E"/>
          <w:shd w:val="clear" w:color="auto" w:fill="FFFFFF"/>
          <w:lang w:val="en-US"/>
        </w:rPr>
        <w:t>“</w:t>
      </w:r>
      <w:r w:rsidRPr="009048A0">
        <w:rPr>
          <w:rFonts w:ascii="Times New Roman" w:hAnsi="Times New Roman" w:cs="Times New Roman"/>
          <w:lang w:val="en-GB"/>
        </w:rPr>
        <w:t>Human Rights in States of Emergency. Constitutional Models and Political Reality of V4 countries</w:t>
      </w:r>
      <w:r>
        <w:rPr>
          <w:rFonts w:ascii="Times New Roman" w:hAnsi="Times New Roman" w:cs="Times New Roman"/>
          <w:lang w:val="en-US"/>
        </w:rPr>
        <w:t xml:space="preserve">”. </w:t>
      </w:r>
      <w:r w:rsidRPr="009048A0">
        <w:rPr>
          <w:rFonts w:ascii="Times New Roman" w:hAnsi="Times New Roman" w:cs="Times New Roman"/>
          <w:lang w:val="en-US"/>
        </w:rPr>
        <w:t>Team members</w:t>
      </w:r>
      <w:r w:rsidRPr="00261626">
        <w:rPr>
          <w:rFonts w:ascii="Times New Roman" w:hAnsi="Times New Roman" w:cs="Times New Roman"/>
          <w:lang w:val="en-US"/>
        </w:rPr>
        <w:t xml:space="preserve"> from all countries participating in the project </w:t>
      </w:r>
      <w:r>
        <w:rPr>
          <w:rFonts w:ascii="Times New Roman" w:hAnsi="Times New Roman" w:cs="Times New Roman"/>
          <w:lang w:val="en-US"/>
        </w:rPr>
        <w:t xml:space="preserve">and guests </w:t>
      </w:r>
      <w:r w:rsidRPr="00261626">
        <w:rPr>
          <w:rFonts w:ascii="Times New Roman" w:hAnsi="Times New Roman" w:cs="Times New Roman"/>
          <w:lang w:val="en-US"/>
        </w:rPr>
        <w:t xml:space="preserve">joined </w:t>
      </w:r>
      <w:r>
        <w:rPr>
          <w:rFonts w:ascii="Times New Roman" w:hAnsi="Times New Roman" w:cs="Times New Roman"/>
          <w:lang w:val="en-US"/>
        </w:rPr>
        <w:t>the seminar.</w:t>
      </w:r>
      <w:r w:rsidR="000D09BC">
        <w:rPr>
          <w:rFonts w:cstheme="minorHAnsi"/>
          <w:b/>
          <w:bCs/>
          <w:lang w:val="en-GB"/>
        </w:rPr>
        <w:t xml:space="preserve"> </w:t>
      </w:r>
      <w:r>
        <w:rPr>
          <w:rFonts w:ascii="Times New Roman" w:hAnsi="Times New Roman" w:cs="Times New Roman"/>
          <w:lang w:val="en-US"/>
        </w:rPr>
        <w:t xml:space="preserve">At the beginning of the seminar Prof. Monika </w:t>
      </w:r>
      <w:proofErr w:type="spellStart"/>
      <w:r>
        <w:rPr>
          <w:rFonts w:ascii="Times New Roman" w:hAnsi="Times New Roman" w:cs="Times New Roman"/>
          <w:lang w:val="en-US"/>
        </w:rPr>
        <w:t>Florczak-Wątor</w:t>
      </w:r>
      <w:proofErr w:type="spellEnd"/>
      <w:r>
        <w:rPr>
          <w:rFonts w:ascii="Times New Roman" w:hAnsi="Times New Roman" w:cs="Times New Roman"/>
          <w:lang w:val="en-US"/>
        </w:rPr>
        <w:t>, who is the principal investigator of the mentioned research project, welcomed all</w:t>
      </w:r>
      <w:r w:rsidR="00CC29B2">
        <w:rPr>
          <w:rFonts w:ascii="Times New Roman" w:hAnsi="Times New Roman" w:cs="Times New Roman"/>
          <w:lang w:val="en-US"/>
        </w:rPr>
        <w:t xml:space="preserve"> the</w:t>
      </w:r>
      <w:r>
        <w:rPr>
          <w:rFonts w:ascii="Times New Roman" w:hAnsi="Times New Roman" w:cs="Times New Roman"/>
          <w:lang w:val="en-US"/>
        </w:rPr>
        <w:t xml:space="preserve"> participants</w:t>
      </w:r>
      <w:r w:rsidR="0089622F">
        <w:rPr>
          <w:rFonts w:ascii="Times New Roman" w:hAnsi="Times New Roman" w:cs="Times New Roman"/>
          <w:lang w:val="en-US"/>
        </w:rPr>
        <w:t xml:space="preserve"> and </w:t>
      </w:r>
      <w:r w:rsidR="0089622F" w:rsidRPr="0089622F">
        <w:rPr>
          <w:rFonts w:ascii="Times New Roman" w:hAnsi="Times New Roman" w:cs="Times New Roman"/>
          <w:lang w:val="en-US"/>
        </w:rPr>
        <w:t>presented the agenda for the event</w:t>
      </w:r>
      <w:r>
        <w:rPr>
          <w:rFonts w:ascii="Times New Roman" w:hAnsi="Times New Roman" w:cs="Times New Roman"/>
          <w:lang w:val="en-US"/>
        </w:rPr>
        <w:t xml:space="preserve">. </w:t>
      </w:r>
    </w:p>
    <w:p w14:paraId="4301E469" w14:textId="77777777" w:rsidR="001A463B" w:rsidRPr="000D09BC" w:rsidRDefault="001A463B" w:rsidP="001A463B">
      <w:pPr>
        <w:spacing w:line="360" w:lineRule="auto"/>
        <w:jc w:val="both"/>
        <w:rPr>
          <w:rFonts w:ascii="Times New Roman" w:hAnsi="Times New Roman" w:cs="Times New Roman"/>
          <w:color w:val="FF0000"/>
          <w:lang w:val="en-US"/>
        </w:rPr>
      </w:pPr>
    </w:p>
    <w:p w14:paraId="7ABDD9E2" w14:textId="1B481F34" w:rsidR="00E43071" w:rsidRDefault="001A463B" w:rsidP="001A463B">
      <w:pPr>
        <w:spacing w:line="360" w:lineRule="auto"/>
        <w:jc w:val="both"/>
        <w:rPr>
          <w:rFonts w:ascii="Times New Roman" w:hAnsi="Times New Roman" w:cs="Times New Roman"/>
          <w:lang w:val="en-US"/>
        </w:rPr>
      </w:pPr>
      <w:r w:rsidRPr="008D3085">
        <w:rPr>
          <w:rFonts w:ascii="Times New Roman" w:hAnsi="Times New Roman" w:cs="Times New Roman"/>
          <w:lang w:val="en-US"/>
        </w:rPr>
        <w:t xml:space="preserve">The first paper was presented by Prof. Jan </w:t>
      </w:r>
      <w:proofErr w:type="spellStart"/>
      <w:r w:rsidRPr="008D3085">
        <w:rPr>
          <w:rFonts w:ascii="Times New Roman" w:hAnsi="Times New Roman" w:cs="Times New Roman"/>
          <w:lang w:val="en-US"/>
        </w:rPr>
        <w:t>Malíř</w:t>
      </w:r>
      <w:proofErr w:type="spellEnd"/>
      <w:r w:rsidRPr="008D3085">
        <w:rPr>
          <w:rFonts w:ascii="Times New Roman" w:hAnsi="Times New Roman" w:cs="Times New Roman"/>
          <w:lang w:val="en-US"/>
        </w:rPr>
        <w:t xml:space="preserve"> and was concerned with </w:t>
      </w:r>
      <w:r w:rsidR="008D3085">
        <w:rPr>
          <w:rFonts w:ascii="Times New Roman" w:hAnsi="Times New Roman" w:cs="Times New Roman"/>
          <w:lang w:val="en-US"/>
        </w:rPr>
        <w:t xml:space="preserve">the principles of human rights’ limitation in time of emergencies in Czech Republic. </w:t>
      </w:r>
      <w:r w:rsidR="007519C1" w:rsidRPr="007519C1">
        <w:rPr>
          <w:rFonts w:ascii="Times New Roman" w:hAnsi="Times New Roman" w:cs="Times New Roman"/>
          <w:lang w:val="en-US"/>
        </w:rPr>
        <w:t xml:space="preserve">The co-author of this study is </w:t>
      </w:r>
      <w:r w:rsidR="007519C1">
        <w:rPr>
          <w:rFonts w:ascii="Times New Roman" w:hAnsi="Times New Roman" w:cs="Times New Roman"/>
          <w:lang w:val="en-US"/>
        </w:rPr>
        <w:t xml:space="preserve">Jan </w:t>
      </w:r>
      <w:proofErr w:type="spellStart"/>
      <w:r w:rsidR="007519C1">
        <w:rPr>
          <w:rFonts w:ascii="Times New Roman" w:hAnsi="Times New Roman" w:cs="Times New Roman"/>
          <w:lang w:val="en-US"/>
        </w:rPr>
        <w:t>Grinc</w:t>
      </w:r>
      <w:proofErr w:type="spellEnd"/>
      <w:r w:rsidR="009E6D71">
        <w:rPr>
          <w:rFonts w:ascii="Times New Roman" w:hAnsi="Times New Roman" w:cs="Times New Roman"/>
          <w:lang w:val="en-US"/>
        </w:rPr>
        <w:t>, PhD</w:t>
      </w:r>
      <w:r w:rsidR="007519C1">
        <w:rPr>
          <w:rFonts w:ascii="Times New Roman" w:hAnsi="Times New Roman" w:cs="Times New Roman"/>
          <w:lang w:val="en-US"/>
        </w:rPr>
        <w:t>.</w:t>
      </w:r>
      <w:r w:rsidR="007519C1" w:rsidRPr="007519C1">
        <w:rPr>
          <w:rFonts w:ascii="Times New Roman" w:hAnsi="Times New Roman" w:cs="Times New Roman"/>
          <w:lang w:val="en-US"/>
        </w:rPr>
        <w:t xml:space="preserve"> </w:t>
      </w:r>
      <w:r w:rsidR="008D3085" w:rsidRPr="008D3085">
        <w:rPr>
          <w:rFonts w:ascii="Times New Roman" w:hAnsi="Times New Roman" w:cs="Times New Roman"/>
          <w:lang w:val="en-US"/>
        </w:rPr>
        <w:t xml:space="preserve">First, he outlined the principles of </w:t>
      </w:r>
      <w:r w:rsidR="009E6D71">
        <w:rPr>
          <w:rFonts w:ascii="Times New Roman" w:hAnsi="Times New Roman" w:cs="Times New Roman"/>
          <w:lang w:val="en-US"/>
        </w:rPr>
        <w:t>restricting the</w:t>
      </w:r>
      <w:r w:rsidR="009E6D71" w:rsidRPr="008D3085">
        <w:rPr>
          <w:rFonts w:ascii="Times New Roman" w:hAnsi="Times New Roman" w:cs="Times New Roman"/>
          <w:lang w:val="en-US"/>
        </w:rPr>
        <w:t xml:space="preserve"> </w:t>
      </w:r>
      <w:r w:rsidR="008D3085" w:rsidRPr="008D3085">
        <w:rPr>
          <w:rFonts w:ascii="Times New Roman" w:hAnsi="Times New Roman" w:cs="Times New Roman"/>
          <w:lang w:val="en-US"/>
        </w:rPr>
        <w:t>rights and freedoms in the Czech Republic</w:t>
      </w:r>
      <w:r w:rsidR="009E6D71">
        <w:rPr>
          <w:rFonts w:ascii="Times New Roman" w:hAnsi="Times New Roman" w:cs="Times New Roman"/>
          <w:lang w:val="en-US"/>
        </w:rPr>
        <w:t xml:space="preserve"> based</w:t>
      </w:r>
      <w:r w:rsidR="008D3085" w:rsidRPr="008D3085">
        <w:rPr>
          <w:rFonts w:ascii="Times New Roman" w:hAnsi="Times New Roman" w:cs="Times New Roman"/>
          <w:lang w:val="en-US"/>
        </w:rPr>
        <w:t xml:space="preserve"> on general principles.</w:t>
      </w:r>
      <w:r w:rsidR="00E43071">
        <w:rPr>
          <w:rFonts w:ascii="Times New Roman" w:hAnsi="Times New Roman" w:cs="Times New Roman"/>
          <w:lang w:val="en-US"/>
        </w:rPr>
        <w:t xml:space="preserve"> </w:t>
      </w:r>
      <w:r w:rsidR="00E43071" w:rsidRPr="00E43071">
        <w:rPr>
          <w:rFonts w:ascii="Times New Roman" w:hAnsi="Times New Roman" w:cs="Times New Roman"/>
          <w:lang w:val="en-US"/>
        </w:rPr>
        <w:t xml:space="preserve">He pointed out that the principle of proportionality is not expressed in the Constitution and is </w:t>
      </w:r>
      <w:r w:rsidR="009E6D71">
        <w:rPr>
          <w:rFonts w:ascii="Times New Roman" w:hAnsi="Times New Roman" w:cs="Times New Roman"/>
          <w:lang w:val="en-US"/>
        </w:rPr>
        <w:t>a</w:t>
      </w:r>
      <w:r w:rsidR="009E6D71" w:rsidRPr="00E43071">
        <w:rPr>
          <w:rFonts w:ascii="Times New Roman" w:hAnsi="Times New Roman" w:cs="Times New Roman"/>
          <w:lang w:val="en-US"/>
        </w:rPr>
        <w:t xml:space="preserve"> </w:t>
      </w:r>
      <w:r w:rsidR="00E43071" w:rsidRPr="00E43071">
        <w:rPr>
          <w:rFonts w:ascii="Times New Roman" w:hAnsi="Times New Roman" w:cs="Times New Roman"/>
          <w:lang w:val="en-US"/>
        </w:rPr>
        <w:t>result of case law.</w:t>
      </w:r>
      <w:r w:rsidR="008D3085" w:rsidRPr="008D3085">
        <w:rPr>
          <w:rFonts w:ascii="Times New Roman" w:hAnsi="Times New Roman" w:cs="Times New Roman"/>
          <w:lang w:val="en-US"/>
        </w:rPr>
        <w:t xml:space="preserve"> </w:t>
      </w:r>
      <w:r w:rsidR="00052898">
        <w:rPr>
          <w:rFonts w:ascii="Times New Roman" w:hAnsi="Times New Roman" w:cs="Times New Roman"/>
          <w:lang w:val="en-US"/>
        </w:rPr>
        <w:t>Then he</w:t>
      </w:r>
      <w:r w:rsidR="008D3085" w:rsidRPr="008D3085">
        <w:rPr>
          <w:rFonts w:ascii="Times New Roman" w:hAnsi="Times New Roman" w:cs="Times New Roman"/>
          <w:lang w:val="en-US"/>
        </w:rPr>
        <w:t xml:space="preserve"> pointed out that the Czech Constitution and the Charter of Fundamental Rights and Freedoms (with the exception of Article 9(2)(c)) do not contain special regulations on the restriction of rights and freedoms during states of emergency.  </w:t>
      </w:r>
      <w:r w:rsidR="00052898">
        <w:rPr>
          <w:rFonts w:ascii="Times New Roman" w:hAnsi="Times New Roman" w:cs="Times New Roman"/>
          <w:lang w:val="en-US"/>
        </w:rPr>
        <w:t xml:space="preserve">Prof. </w:t>
      </w:r>
      <w:proofErr w:type="spellStart"/>
      <w:r w:rsidR="00052898" w:rsidRPr="008D3085">
        <w:rPr>
          <w:rFonts w:ascii="Times New Roman" w:hAnsi="Times New Roman" w:cs="Times New Roman"/>
          <w:lang w:val="en-US"/>
        </w:rPr>
        <w:t>Malíř</w:t>
      </w:r>
      <w:proofErr w:type="spellEnd"/>
      <w:r w:rsidR="00052898">
        <w:rPr>
          <w:rFonts w:ascii="Times New Roman" w:hAnsi="Times New Roman" w:cs="Times New Roman"/>
          <w:lang w:val="en-US"/>
        </w:rPr>
        <w:t xml:space="preserve"> </w:t>
      </w:r>
      <w:r w:rsidR="00052898" w:rsidRPr="00052898">
        <w:rPr>
          <w:rFonts w:ascii="Times New Roman" w:hAnsi="Times New Roman" w:cs="Times New Roman"/>
          <w:lang w:val="en-US"/>
        </w:rPr>
        <w:t>also pointed out the regulations of The Czech Republic Security Act</w:t>
      </w:r>
      <w:r w:rsidR="009E6D71">
        <w:rPr>
          <w:rFonts w:ascii="Times New Roman" w:hAnsi="Times New Roman" w:cs="Times New Roman"/>
          <w:lang w:val="en-US"/>
        </w:rPr>
        <w:t xml:space="preserve"> of</w:t>
      </w:r>
      <w:r w:rsidR="00052898" w:rsidRPr="00052898">
        <w:rPr>
          <w:rFonts w:ascii="Times New Roman" w:hAnsi="Times New Roman" w:cs="Times New Roman"/>
          <w:lang w:val="en-US"/>
        </w:rPr>
        <w:t xml:space="preserve"> 1999 and The Crisis Management Act</w:t>
      </w:r>
      <w:r w:rsidR="009E6D71">
        <w:rPr>
          <w:rFonts w:ascii="Times New Roman" w:hAnsi="Times New Roman" w:cs="Times New Roman"/>
          <w:lang w:val="en-US"/>
        </w:rPr>
        <w:t xml:space="preserve"> of</w:t>
      </w:r>
      <w:r w:rsidR="00052898" w:rsidRPr="00052898">
        <w:rPr>
          <w:rFonts w:ascii="Times New Roman" w:hAnsi="Times New Roman" w:cs="Times New Roman"/>
          <w:lang w:val="en-US"/>
        </w:rPr>
        <w:t xml:space="preserve"> 2000.</w:t>
      </w:r>
      <w:r w:rsidR="00052898">
        <w:rPr>
          <w:rFonts w:ascii="Times New Roman" w:hAnsi="Times New Roman" w:cs="Times New Roman"/>
          <w:lang w:val="en-US"/>
        </w:rPr>
        <w:t xml:space="preserve"> </w:t>
      </w:r>
      <w:r w:rsidR="00052898" w:rsidRPr="00052898">
        <w:rPr>
          <w:rFonts w:ascii="Times New Roman" w:hAnsi="Times New Roman" w:cs="Times New Roman"/>
          <w:lang w:val="en-US"/>
        </w:rPr>
        <w:t>Later in the speech</w:t>
      </w:r>
      <w:r w:rsidR="009E6D71">
        <w:rPr>
          <w:rFonts w:ascii="Times New Roman" w:hAnsi="Times New Roman" w:cs="Times New Roman"/>
          <w:lang w:val="en-US"/>
        </w:rPr>
        <w:t>,</w:t>
      </w:r>
      <w:r w:rsidR="00052898" w:rsidRPr="00052898">
        <w:rPr>
          <w:rFonts w:ascii="Times New Roman" w:hAnsi="Times New Roman" w:cs="Times New Roman"/>
          <w:lang w:val="en-US"/>
        </w:rPr>
        <w:t xml:space="preserve"> he emphasized that C</w:t>
      </w:r>
      <w:r w:rsidR="00541ABA">
        <w:rPr>
          <w:rFonts w:ascii="Times New Roman" w:hAnsi="Times New Roman" w:cs="Times New Roman"/>
          <w:lang w:val="en-US"/>
        </w:rPr>
        <w:t>OVID</w:t>
      </w:r>
      <w:r w:rsidR="00052898" w:rsidRPr="00052898">
        <w:rPr>
          <w:rFonts w:ascii="Times New Roman" w:hAnsi="Times New Roman" w:cs="Times New Roman"/>
          <w:lang w:val="en-US"/>
        </w:rPr>
        <w:t xml:space="preserve">-19 proportionality will rather be </w:t>
      </w:r>
      <w:r w:rsidR="00F222DA">
        <w:rPr>
          <w:rFonts w:ascii="Times New Roman" w:hAnsi="Times New Roman" w:cs="Times New Roman"/>
          <w:lang w:val="en-US"/>
        </w:rPr>
        <w:t>used</w:t>
      </w:r>
      <w:r w:rsidR="00F222DA" w:rsidRPr="00052898">
        <w:rPr>
          <w:rFonts w:ascii="Times New Roman" w:hAnsi="Times New Roman" w:cs="Times New Roman"/>
          <w:lang w:val="en-US"/>
        </w:rPr>
        <w:t xml:space="preserve"> </w:t>
      </w:r>
      <w:r w:rsidR="00052898" w:rsidRPr="00052898">
        <w:rPr>
          <w:rFonts w:ascii="Times New Roman" w:hAnsi="Times New Roman" w:cs="Times New Roman"/>
          <w:lang w:val="en-US"/>
        </w:rPr>
        <w:t>inste</w:t>
      </w:r>
      <w:r w:rsidR="00052898">
        <w:rPr>
          <w:rFonts w:ascii="Times New Roman" w:hAnsi="Times New Roman" w:cs="Times New Roman"/>
          <w:lang w:val="en-US"/>
        </w:rPr>
        <w:t>a</w:t>
      </w:r>
      <w:r w:rsidR="00052898" w:rsidRPr="00052898">
        <w:rPr>
          <w:rFonts w:ascii="Times New Roman" w:hAnsi="Times New Roman" w:cs="Times New Roman"/>
          <w:lang w:val="en-US"/>
        </w:rPr>
        <w:t>d of necessity by courts.</w:t>
      </w:r>
      <w:r w:rsidR="00052898">
        <w:rPr>
          <w:rFonts w:ascii="Times New Roman" w:hAnsi="Times New Roman" w:cs="Times New Roman"/>
          <w:lang w:val="en-US"/>
        </w:rPr>
        <w:t xml:space="preserve"> </w:t>
      </w:r>
      <w:r w:rsidR="00C111AB" w:rsidRPr="00C111AB">
        <w:rPr>
          <w:rFonts w:ascii="Times New Roman" w:hAnsi="Times New Roman" w:cs="Times New Roman"/>
          <w:lang w:val="en-US"/>
        </w:rPr>
        <w:t xml:space="preserve">In Czech Republic there is no case in which the test of necessity would be </w:t>
      </w:r>
      <w:r w:rsidR="00F222DA">
        <w:rPr>
          <w:rFonts w:ascii="Times New Roman" w:hAnsi="Times New Roman" w:cs="Times New Roman"/>
          <w:lang w:val="en-US"/>
        </w:rPr>
        <w:t>outlined</w:t>
      </w:r>
      <w:r w:rsidR="00C111AB" w:rsidRPr="00C111AB">
        <w:rPr>
          <w:rFonts w:ascii="Times New Roman" w:hAnsi="Times New Roman" w:cs="Times New Roman"/>
          <w:lang w:val="en-US"/>
        </w:rPr>
        <w:t>.</w:t>
      </w:r>
      <w:r w:rsidR="00C111AB">
        <w:rPr>
          <w:rFonts w:ascii="Times New Roman" w:hAnsi="Times New Roman" w:cs="Times New Roman"/>
          <w:lang w:val="en-US"/>
        </w:rPr>
        <w:t xml:space="preserve"> </w:t>
      </w:r>
      <w:r w:rsidR="00C111AB" w:rsidRPr="00C111AB">
        <w:rPr>
          <w:rFonts w:ascii="Times New Roman" w:hAnsi="Times New Roman" w:cs="Times New Roman"/>
          <w:lang w:val="en-US"/>
        </w:rPr>
        <w:t>There is also a debate whet</w:t>
      </w:r>
      <w:r w:rsidR="009E6D71">
        <w:rPr>
          <w:rFonts w:ascii="Times New Roman" w:hAnsi="Times New Roman" w:cs="Times New Roman"/>
          <w:lang w:val="en-US"/>
        </w:rPr>
        <w:t>h</w:t>
      </w:r>
      <w:r w:rsidR="00C111AB" w:rsidRPr="00C111AB">
        <w:rPr>
          <w:rFonts w:ascii="Times New Roman" w:hAnsi="Times New Roman" w:cs="Times New Roman"/>
          <w:lang w:val="en-US"/>
        </w:rPr>
        <w:t xml:space="preserve">er the proportionality is good measure in </w:t>
      </w:r>
      <w:r w:rsidR="009E6D71">
        <w:rPr>
          <w:rFonts w:ascii="Times New Roman" w:hAnsi="Times New Roman" w:cs="Times New Roman"/>
          <w:lang w:val="en-US"/>
        </w:rPr>
        <w:t>states of</w:t>
      </w:r>
      <w:r w:rsidR="00C111AB" w:rsidRPr="00C111AB">
        <w:rPr>
          <w:rFonts w:ascii="Times New Roman" w:hAnsi="Times New Roman" w:cs="Times New Roman"/>
          <w:lang w:val="en-US"/>
        </w:rPr>
        <w:t xml:space="preserve"> emergency.</w:t>
      </w:r>
      <w:r w:rsidR="00C111AB">
        <w:rPr>
          <w:rFonts w:ascii="Times New Roman" w:hAnsi="Times New Roman" w:cs="Times New Roman"/>
          <w:lang w:val="en-US"/>
        </w:rPr>
        <w:t xml:space="preserve"> </w:t>
      </w:r>
      <w:r w:rsidR="00E43071">
        <w:rPr>
          <w:rFonts w:ascii="Times New Roman" w:hAnsi="Times New Roman" w:cs="Times New Roman"/>
          <w:lang w:val="en-US"/>
        </w:rPr>
        <w:t xml:space="preserve"> He pointed out that the declaration of a state of emergency cannot be the subject to the judicial review. </w:t>
      </w:r>
      <w:r w:rsidR="00E43071" w:rsidRPr="00E43071">
        <w:rPr>
          <w:rFonts w:ascii="Times New Roman" w:hAnsi="Times New Roman" w:cs="Times New Roman"/>
          <w:lang w:val="en-US"/>
        </w:rPr>
        <w:t>Finally, the issue of compensation for damages caused by restrictions on rights and freedoms during states of emergency was presented, including, for example, Article 36 of the Charter of Fundamental Rights and Freedoms.</w:t>
      </w:r>
    </w:p>
    <w:p w14:paraId="0C43E3B2" w14:textId="77777777" w:rsidR="001A463B" w:rsidRPr="00E43071" w:rsidRDefault="001A463B" w:rsidP="001A463B">
      <w:pPr>
        <w:spacing w:line="360" w:lineRule="auto"/>
        <w:jc w:val="both"/>
        <w:rPr>
          <w:rFonts w:ascii="Times New Roman" w:hAnsi="Times New Roman" w:cs="Times New Roman"/>
          <w:lang w:val="en-US"/>
        </w:rPr>
      </w:pPr>
    </w:p>
    <w:p w14:paraId="1BF1FA1A" w14:textId="6B0E0673" w:rsidR="006F3D8D" w:rsidRPr="00B479FB" w:rsidRDefault="001A463B" w:rsidP="006F3D8D">
      <w:pPr>
        <w:spacing w:line="360" w:lineRule="auto"/>
        <w:jc w:val="both"/>
        <w:rPr>
          <w:rFonts w:ascii="Times New Roman" w:hAnsi="Times New Roman" w:cs="Times New Roman"/>
          <w:lang w:val="en-US"/>
        </w:rPr>
      </w:pPr>
      <w:r w:rsidRPr="00E43071">
        <w:rPr>
          <w:rFonts w:ascii="Times New Roman" w:hAnsi="Times New Roman" w:cs="Times New Roman"/>
          <w:lang w:val="en-US"/>
        </w:rPr>
        <w:t xml:space="preserve">Then Prof. </w:t>
      </w:r>
      <w:proofErr w:type="spellStart"/>
      <w:r w:rsidRPr="00E43071">
        <w:rPr>
          <w:rFonts w:ascii="Times New Roman" w:hAnsi="Times New Roman" w:cs="Times New Roman"/>
          <w:lang w:val="en-US"/>
        </w:rPr>
        <w:t>Fruzsina</w:t>
      </w:r>
      <w:proofErr w:type="spellEnd"/>
      <w:r w:rsidRPr="00E43071">
        <w:rPr>
          <w:rFonts w:ascii="Times New Roman" w:hAnsi="Times New Roman" w:cs="Times New Roman"/>
          <w:lang w:val="en-US"/>
        </w:rPr>
        <w:t xml:space="preserve"> </w:t>
      </w:r>
      <w:proofErr w:type="spellStart"/>
      <w:r w:rsidRPr="00E43071">
        <w:rPr>
          <w:rFonts w:ascii="Times New Roman" w:hAnsi="Times New Roman" w:cs="Times New Roman"/>
          <w:lang w:val="en-US"/>
        </w:rPr>
        <w:t>Gardos-Orosz</w:t>
      </w:r>
      <w:proofErr w:type="spellEnd"/>
      <w:r w:rsidRPr="00E43071">
        <w:rPr>
          <w:rFonts w:ascii="Times New Roman" w:hAnsi="Times New Roman" w:cs="Times New Roman"/>
          <w:lang w:val="en-US"/>
        </w:rPr>
        <w:t xml:space="preserve"> presented </w:t>
      </w:r>
      <w:r w:rsidR="00E43071" w:rsidRPr="00E43071">
        <w:rPr>
          <w:rFonts w:ascii="Times New Roman" w:hAnsi="Times New Roman" w:cs="Times New Roman"/>
          <w:lang w:val="en-US"/>
        </w:rPr>
        <w:t>the draft entitled “Permissible Limitations on Human Rights in Hungary”</w:t>
      </w:r>
      <w:r w:rsidR="00B511B5">
        <w:rPr>
          <w:rFonts w:ascii="Times New Roman" w:hAnsi="Times New Roman" w:cs="Times New Roman"/>
          <w:lang w:val="en-US"/>
        </w:rPr>
        <w:t xml:space="preserve">. </w:t>
      </w:r>
      <w:r w:rsidR="00B511B5" w:rsidRPr="00B511B5">
        <w:rPr>
          <w:rFonts w:ascii="Times New Roman" w:hAnsi="Times New Roman" w:cs="Times New Roman"/>
          <w:lang w:val="en-US"/>
        </w:rPr>
        <w:t xml:space="preserve">Many of the </w:t>
      </w:r>
      <w:r w:rsidR="00F23E2D" w:rsidRPr="00F23E2D">
        <w:rPr>
          <w:rFonts w:ascii="Times New Roman" w:hAnsi="Times New Roman" w:cs="Times New Roman"/>
          <w:lang w:val="en-US"/>
        </w:rPr>
        <w:t>principles</w:t>
      </w:r>
      <w:r w:rsidR="00B511B5" w:rsidRPr="00F23E2D">
        <w:rPr>
          <w:rFonts w:ascii="Times New Roman" w:hAnsi="Times New Roman" w:cs="Times New Roman"/>
          <w:lang w:val="en-US"/>
        </w:rPr>
        <w:t xml:space="preserve"> </w:t>
      </w:r>
      <w:r w:rsidR="00F23E2D" w:rsidRPr="00F23E2D">
        <w:rPr>
          <w:rFonts w:ascii="Times New Roman" w:hAnsi="Times New Roman" w:cs="Times New Roman"/>
          <w:lang w:val="en-US"/>
        </w:rPr>
        <w:t xml:space="preserve">concerning human rights limitations </w:t>
      </w:r>
      <w:r w:rsidR="00B511B5" w:rsidRPr="00F23E2D">
        <w:rPr>
          <w:rFonts w:ascii="Times New Roman" w:hAnsi="Times New Roman" w:cs="Times New Roman"/>
          <w:lang w:val="en-US"/>
        </w:rPr>
        <w:t xml:space="preserve">rights and freedoms are contained in </w:t>
      </w:r>
      <w:r w:rsidR="00F23E2D">
        <w:rPr>
          <w:rFonts w:ascii="Times New Roman" w:hAnsi="Times New Roman" w:cs="Times New Roman"/>
          <w:lang w:val="en-US"/>
        </w:rPr>
        <w:t xml:space="preserve">Fundamental Law, e.g. </w:t>
      </w:r>
      <w:r w:rsidR="00F23E2D" w:rsidRPr="00F23E2D">
        <w:rPr>
          <w:rFonts w:ascii="Times New Roman" w:hAnsi="Times New Roman" w:cs="Times New Roman"/>
          <w:lang w:val="en-US"/>
        </w:rPr>
        <w:t xml:space="preserve">the necessity and </w:t>
      </w:r>
      <w:r w:rsidR="0010119A" w:rsidRPr="00F23E2D">
        <w:rPr>
          <w:rFonts w:ascii="Times New Roman" w:hAnsi="Times New Roman" w:cs="Times New Roman"/>
          <w:lang w:val="en-US"/>
        </w:rPr>
        <w:t>proportionality</w:t>
      </w:r>
      <w:r w:rsidR="00F23E2D" w:rsidRPr="00F23E2D">
        <w:rPr>
          <w:rFonts w:ascii="Times New Roman" w:hAnsi="Times New Roman" w:cs="Times New Roman"/>
          <w:lang w:val="en-US"/>
        </w:rPr>
        <w:t xml:space="preserve"> test incorporated into Article I (3) of the Fundamental Law</w:t>
      </w:r>
      <w:r w:rsidR="00F23E2D">
        <w:rPr>
          <w:rFonts w:ascii="Times New Roman" w:hAnsi="Times New Roman" w:cs="Times New Roman"/>
          <w:lang w:val="en-US"/>
        </w:rPr>
        <w:t>.</w:t>
      </w:r>
      <w:r w:rsidR="0010119A">
        <w:rPr>
          <w:rFonts w:ascii="Times New Roman" w:hAnsi="Times New Roman" w:cs="Times New Roman"/>
          <w:lang w:val="en-US"/>
        </w:rPr>
        <w:t xml:space="preserve"> </w:t>
      </w:r>
      <w:r w:rsidR="0010119A" w:rsidRPr="0010119A">
        <w:rPr>
          <w:rFonts w:ascii="Times New Roman" w:hAnsi="Times New Roman" w:cs="Times New Roman"/>
          <w:lang w:val="en-US"/>
        </w:rPr>
        <w:t xml:space="preserve">She also mentioned that the Hungarian constitutional court should also take into account the "financial balance" when examining the </w:t>
      </w:r>
      <w:r w:rsidR="0010119A" w:rsidRPr="0010119A">
        <w:rPr>
          <w:rFonts w:ascii="Times New Roman" w:hAnsi="Times New Roman" w:cs="Times New Roman"/>
          <w:lang w:val="en-US"/>
        </w:rPr>
        <w:lastRenderedPageBreak/>
        <w:t>limitation</w:t>
      </w:r>
      <w:r w:rsidR="009E6D71">
        <w:rPr>
          <w:rFonts w:ascii="Times New Roman" w:hAnsi="Times New Roman" w:cs="Times New Roman"/>
          <w:lang w:val="en-US"/>
        </w:rPr>
        <w:t>s</w:t>
      </w:r>
      <w:r w:rsidR="0010119A" w:rsidRPr="0010119A">
        <w:rPr>
          <w:rFonts w:ascii="Times New Roman" w:hAnsi="Times New Roman" w:cs="Times New Roman"/>
          <w:lang w:val="en-US"/>
        </w:rPr>
        <w:t xml:space="preserve"> of constitutional rights and freedoms.</w:t>
      </w:r>
      <w:r w:rsidR="0069087B">
        <w:rPr>
          <w:rFonts w:ascii="Times New Roman" w:hAnsi="Times New Roman" w:cs="Times New Roman"/>
          <w:lang w:val="en-US"/>
        </w:rPr>
        <w:t xml:space="preserve"> </w:t>
      </w:r>
      <w:r w:rsidR="0069087B" w:rsidRPr="0069087B">
        <w:rPr>
          <w:rFonts w:ascii="Times New Roman" w:hAnsi="Times New Roman" w:cs="Times New Roman"/>
          <w:lang w:val="en-US"/>
        </w:rPr>
        <w:t>The</w:t>
      </w:r>
      <w:r w:rsidR="0069087B">
        <w:rPr>
          <w:rFonts w:ascii="Times New Roman" w:hAnsi="Times New Roman" w:cs="Times New Roman"/>
          <w:lang w:val="en-US"/>
        </w:rPr>
        <w:t xml:space="preserve">n </w:t>
      </w:r>
      <w:r w:rsidR="00541ABA">
        <w:rPr>
          <w:rFonts w:ascii="Times New Roman" w:hAnsi="Times New Roman" w:cs="Times New Roman"/>
          <w:lang w:val="en-US"/>
        </w:rPr>
        <w:t>P</w:t>
      </w:r>
      <w:r w:rsidR="0069087B">
        <w:rPr>
          <w:rFonts w:ascii="Times New Roman" w:hAnsi="Times New Roman" w:cs="Times New Roman"/>
          <w:lang w:val="en-US"/>
        </w:rPr>
        <w:t xml:space="preserve">rof. </w:t>
      </w:r>
      <w:proofErr w:type="spellStart"/>
      <w:r w:rsidR="0069087B" w:rsidRPr="00E43071">
        <w:rPr>
          <w:rFonts w:ascii="Times New Roman" w:hAnsi="Times New Roman" w:cs="Times New Roman"/>
          <w:lang w:val="en-US"/>
        </w:rPr>
        <w:t>Gardos-Orosz</w:t>
      </w:r>
      <w:proofErr w:type="spellEnd"/>
      <w:r w:rsidR="0069087B" w:rsidRPr="0069087B">
        <w:rPr>
          <w:rFonts w:ascii="Times New Roman" w:hAnsi="Times New Roman" w:cs="Times New Roman"/>
          <w:lang w:val="en-US"/>
        </w:rPr>
        <w:t xml:space="preserve"> emphasized that in the special legal order, according to the official justification of Article 54 (1) of the Fundamental Law, the </w:t>
      </w:r>
      <w:r w:rsidR="009E6D71" w:rsidRPr="0069087B">
        <w:rPr>
          <w:rFonts w:ascii="Times New Roman" w:hAnsi="Times New Roman" w:cs="Times New Roman"/>
          <w:lang w:val="en-US"/>
        </w:rPr>
        <w:t>exercis</w:t>
      </w:r>
      <w:r w:rsidR="009E6D71">
        <w:rPr>
          <w:rFonts w:ascii="Times New Roman" w:hAnsi="Times New Roman" w:cs="Times New Roman"/>
          <w:lang w:val="en-US"/>
        </w:rPr>
        <w:t>ing</w:t>
      </w:r>
      <w:r w:rsidR="009E6D71" w:rsidRPr="0069087B">
        <w:rPr>
          <w:rFonts w:ascii="Times New Roman" w:hAnsi="Times New Roman" w:cs="Times New Roman"/>
          <w:lang w:val="en-US"/>
        </w:rPr>
        <w:t xml:space="preserve"> </w:t>
      </w:r>
      <w:r w:rsidR="0069087B" w:rsidRPr="0069087B">
        <w:rPr>
          <w:rFonts w:ascii="Times New Roman" w:hAnsi="Times New Roman" w:cs="Times New Roman"/>
          <w:lang w:val="en-US"/>
        </w:rPr>
        <w:t xml:space="preserve">of fundamental rights can be suspended or restricted </w:t>
      </w:r>
      <w:r w:rsidR="009E6D71">
        <w:rPr>
          <w:rFonts w:ascii="Times New Roman" w:hAnsi="Times New Roman" w:cs="Times New Roman"/>
          <w:lang w:val="en-US"/>
        </w:rPr>
        <w:t>rather</w:t>
      </w:r>
      <w:r w:rsidR="009E6D71" w:rsidRPr="0069087B">
        <w:rPr>
          <w:rFonts w:ascii="Times New Roman" w:hAnsi="Times New Roman" w:cs="Times New Roman"/>
          <w:lang w:val="en-US"/>
        </w:rPr>
        <w:t xml:space="preserve"> </w:t>
      </w:r>
      <w:r w:rsidR="0069087B" w:rsidRPr="0069087B">
        <w:rPr>
          <w:rFonts w:ascii="Times New Roman" w:hAnsi="Times New Roman" w:cs="Times New Roman"/>
          <w:lang w:val="en-US"/>
        </w:rPr>
        <w:t>than prescribed in Art</w:t>
      </w:r>
      <w:r w:rsidR="00A51311">
        <w:rPr>
          <w:rFonts w:ascii="Times New Roman" w:hAnsi="Times New Roman" w:cs="Times New Roman"/>
          <w:lang w:val="en-US"/>
        </w:rPr>
        <w:t>icle</w:t>
      </w:r>
      <w:r w:rsidR="0069087B" w:rsidRPr="0069087B">
        <w:rPr>
          <w:rFonts w:ascii="Times New Roman" w:hAnsi="Times New Roman" w:cs="Times New Roman"/>
          <w:lang w:val="en-US"/>
        </w:rPr>
        <w:t xml:space="preserve"> </w:t>
      </w:r>
      <w:r w:rsidR="00541ABA">
        <w:rPr>
          <w:rFonts w:ascii="Times New Roman" w:hAnsi="Times New Roman" w:cs="Times New Roman"/>
          <w:lang w:val="en-US"/>
        </w:rPr>
        <w:t>I</w:t>
      </w:r>
      <w:r w:rsidR="0069087B" w:rsidRPr="0069087B">
        <w:rPr>
          <w:rFonts w:ascii="Times New Roman" w:hAnsi="Times New Roman" w:cs="Times New Roman"/>
          <w:lang w:val="en-US"/>
        </w:rPr>
        <w:t xml:space="preserve"> proportionality </w:t>
      </w:r>
      <w:r w:rsidR="009E6D71" w:rsidRPr="0069087B">
        <w:rPr>
          <w:rFonts w:ascii="Times New Roman" w:hAnsi="Times New Roman" w:cs="Times New Roman"/>
          <w:lang w:val="en-US"/>
        </w:rPr>
        <w:t>cl</w:t>
      </w:r>
      <w:r w:rsidR="009E6D71">
        <w:rPr>
          <w:rFonts w:ascii="Times New Roman" w:hAnsi="Times New Roman" w:cs="Times New Roman"/>
          <w:lang w:val="en-US"/>
        </w:rPr>
        <w:t>au</w:t>
      </w:r>
      <w:r w:rsidR="009E6D71" w:rsidRPr="0069087B">
        <w:rPr>
          <w:rFonts w:ascii="Times New Roman" w:hAnsi="Times New Roman" w:cs="Times New Roman"/>
          <w:lang w:val="en-US"/>
        </w:rPr>
        <w:t>se</w:t>
      </w:r>
      <w:r w:rsidR="0069087B" w:rsidRPr="0069087B">
        <w:rPr>
          <w:rFonts w:ascii="Times New Roman" w:hAnsi="Times New Roman" w:cs="Times New Roman"/>
          <w:lang w:val="en-US"/>
        </w:rPr>
        <w:t xml:space="preserve">. </w:t>
      </w:r>
      <w:r w:rsidR="006F3D8D" w:rsidRPr="006F3D8D">
        <w:rPr>
          <w:rFonts w:ascii="Times New Roman" w:hAnsi="Times New Roman" w:cs="Times New Roman"/>
          <w:lang w:val="en-US"/>
        </w:rPr>
        <w:t>In the third part of the speech, she discussed the restriction of rights and freedoms in connection with the C</w:t>
      </w:r>
      <w:r w:rsidR="00541ABA">
        <w:rPr>
          <w:rFonts w:ascii="Times New Roman" w:hAnsi="Times New Roman" w:cs="Times New Roman"/>
          <w:lang w:val="en-US"/>
        </w:rPr>
        <w:t>OVID</w:t>
      </w:r>
      <w:r w:rsidR="006F3D8D" w:rsidRPr="006F3D8D">
        <w:rPr>
          <w:rFonts w:ascii="Times New Roman" w:hAnsi="Times New Roman" w:cs="Times New Roman"/>
          <w:lang w:val="en-US"/>
        </w:rPr>
        <w:t>-19 pandemic in Hungary. She first pointed out that the restrictions put in place were not and are not questioned by the public. Moreover, the Hungarian constitutional court has examined only four cases on this issue</w:t>
      </w:r>
      <w:r w:rsidR="009E6D71">
        <w:rPr>
          <w:rFonts w:ascii="Times New Roman" w:hAnsi="Times New Roman" w:cs="Times New Roman"/>
          <w:lang w:val="en-US"/>
        </w:rPr>
        <w:t xml:space="preserve"> so far</w:t>
      </w:r>
      <w:r w:rsidR="006F3D8D" w:rsidRPr="006F3D8D">
        <w:rPr>
          <w:rFonts w:ascii="Times New Roman" w:hAnsi="Times New Roman" w:cs="Times New Roman"/>
          <w:lang w:val="en-US"/>
        </w:rPr>
        <w:t xml:space="preserve">, including, among others, restrictions on freedom of assembly during the pandemic and the </w:t>
      </w:r>
      <w:r w:rsidR="006F3D8D" w:rsidRPr="00B479FB">
        <w:rPr>
          <w:rFonts w:ascii="Times New Roman" w:hAnsi="Times New Roman" w:cs="Times New Roman"/>
          <w:lang w:val="en-US"/>
        </w:rPr>
        <w:t>obligation to show a COVID-19 vaccine</w:t>
      </w:r>
      <w:r w:rsidR="009E6D71">
        <w:rPr>
          <w:rFonts w:ascii="Times New Roman" w:hAnsi="Times New Roman" w:cs="Times New Roman"/>
          <w:lang w:val="en-US"/>
        </w:rPr>
        <w:t xml:space="preserve"> certification</w:t>
      </w:r>
      <w:r w:rsidR="006F3D8D" w:rsidRPr="00B479FB">
        <w:rPr>
          <w:rFonts w:ascii="Times New Roman" w:hAnsi="Times New Roman" w:cs="Times New Roman"/>
          <w:lang w:val="en-US"/>
        </w:rPr>
        <w:t>.</w:t>
      </w:r>
    </w:p>
    <w:p w14:paraId="2D147F4E" w14:textId="77777777" w:rsidR="006F3D8D" w:rsidRPr="00B479FB" w:rsidRDefault="006F3D8D" w:rsidP="006F3D8D">
      <w:pPr>
        <w:spacing w:line="360" w:lineRule="auto"/>
        <w:jc w:val="both"/>
        <w:rPr>
          <w:rFonts w:ascii="Times New Roman" w:hAnsi="Times New Roman" w:cs="Times New Roman"/>
          <w:lang w:val="en-US"/>
        </w:rPr>
      </w:pPr>
    </w:p>
    <w:p w14:paraId="1E948BD0" w14:textId="04281644" w:rsidR="00C849B2" w:rsidRPr="00B479FB" w:rsidRDefault="006F3D8D" w:rsidP="001A463B">
      <w:pPr>
        <w:spacing w:line="360" w:lineRule="auto"/>
        <w:jc w:val="both"/>
        <w:rPr>
          <w:rFonts w:ascii="Times New Roman" w:hAnsi="Times New Roman" w:cs="Times New Roman"/>
          <w:lang w:val="en-US"/>
        </w:rPr>
      </w:pPr>
      <w:r w:rsidRPr="00B479FB">
        <w:rPr>
          <w:rFonts w:ascii="Times New Roman" w:hAnsi="Times New Roman" w:cs="Times New Roman"/>
          <w:lang w:val="en-US"/>
        </w:rPr>
        <w:t xml:space="preserve">Next, Prof. Max </w:t>
      </w:r>
      <w:proofErr w:type="spellStart"/>
      <w:r w:rsidRPr="00B479FB">
        <w:rPr>
          <w:rFonts w:ascii="Times New Roman" w:hAnsi="Times New Roman" w:cs="Times New Roman"/>
          <w:lang w:val="en-US"/>
        </w:rPr>
        <w:t>Steuer</w:t>
      </w:r>
      <w:proofErr w:type="spellEnd"/>
      <w:r w:rsidRPr="00B479FB">
        <w:rPr>
          <w:rFonts w:ascii="Times New Roman" w:hAnsi="Times New Roman" w:cs="Times New Roman"/>
          <w:lang w:val="en-US"/>
        </w:rPr>
        <w:t xml:space="preserve"> gave a speech titled "</w:t>
      </w:r>
      <w:r w:rsidRPr="00B479FB">
        <w:rPr>
          <w:rFonts w:ascii="Times New Roman" w:hAnsi="Times New Roman" w:cs="Times New Roman"/>
          <w:bdr w:val="none" w:sz="0" w:space="0" w:color="auto" w:frame="1"/>
          <w:shd w:val="clear" w:color="auto" w:fill="FFFFFF"/>
          <w:lang w:val="en-US"/>
        </w:rPr>
        <w:t xml:space="preserve">Tempting Executive Overreach: An Introduction to Restrictions on Human Rights </w:t>
      </w:r>
      <w:r w:rsidR="009E6D71" w:rsidRPr="00B479FB">
        <w:rPr>
          <w:rFonts w:ascii="Times New Roman" w:hAnsi="Times New Roman" w:cs="Times New Roman"/>
          <w:bdr w:val="none" w:sz="0" w:space="0" w:color="auto" w:frame="1"/>
          <w:shd w:val="clear" w:color="auto" w:fill="FFFFFF"/>
          <w:lang w:val="en-US"/>
        </w:rPr>
        <w:t>during</w:t>
      </w:r>
      <w:r w:rsidRPr="00B479FB">
        <w:rPr>
          <w:rFonts w:ascii="Times New Roman" w:hAnsi="Times New Roman" w:cs="Times New Roman"/>
          <w:bdr w:val="none" w:sz="0" w:space="0" w:color="auto" w:frame="1"/>
          <w:shd w:val="clear" w:color="auto" w:fill="FFFFFF"/>
          <w:lang w:val="en-US"/>
        </w:rPr>
        <w:t xml:space="preserve"> States of Emergency in Slovakia”.</w:t>
      </w:r>
      <w:r w:rsidR="00A51311" w:rsidRPr="00B479FB">
        <w:rPr>
          <w:rFonts w:ascii="Times New Roman" w:hAnsi="Times New Roman" w:cs="Times New Roman"/>
          <w:bdr w:val="none" w:sz="0" w:space="0" w:color="auto" w:frame="1"/>
          <w:shd w:val="clear" w:color="auto" w:fill="FFFFFF"/>
          <w:lang w:val="en-US"/>
        </w:rPr>
        <w:t xml:space="preserve"> He explained the constitutional regulations on restriction of rights and freedoms - Article 12 sec.1, Article 13 sec. 2 and Article 13 sec. 4 of the Constitution of the Slovak Republic.</w:t>
      </w:r>
      <w:r w:rsidR="00697234" w:rsidRPr="00B479FB">
        <w:rPr>
          <w:rFonts w:ascii="Times New Roman" w:hAnsi="Times New Roman" w:cs="Times New Roman"/>
          <w:bdr w:val="none" w:sz="0" w:space="0" w:color="auto" w:frame="1"/>
          <w:shd w:val="clear" w:color="auto" w:fill="FFFFFF"/>
          <w:lang w:val="en-US"/>
        </w:rPr>
        <w:t xml:space="preserve"> Later he discussed the regulations on the restriction of rights and freedoms in states of </w:t>
      </w:r>
      <w:r w:rsidR="009E6D71" w:rsidRPr="00B479FB">
        <w:rPr>
          <w:rFonts w:ascii="Times New Roman" w:hAnsi="Times New Roman" w:cs="Times New Roman"/>
          <w:bdr w:val="none" w:sz="0" w:space="0" w:color="auto" w:frame="1"/>
          <w:shd w:val="clear" w:color="auto" w:fill="FFFFFF"/>
          <w:lang w:val="en-US"/>
        </w:rPr>
        <w:t>emergency (</w:t>
      </w:r>
      <w:r w:rsidR="00697234" w:rsidRPr="00B479FB">
        <w:rPr>
          <w:rFonts w:ascii="Times New Roman" w:hAnsi="Times New Roman" w:cs="Times New Roman"/>
          <w:bdr w:val="none" w:sz="0" w:space="0" w:color="auto" w:frame="1"/>
          <w:shd w:val="clear" w:color="auto" w:fill="FFFFFF"/>
          <w:lang w:val="en-US"/>
        </w:rPr>
        <w:t>including Article 51 sec. 2 of the Constitution</w:t>
      </w:r>
      <w:r w:rsidR="007A614E" w:rsidRPr="00B479FB">
        <w:rPr>
          <w:rFonts w:ascii="Times New Roman" w:hAnsi="Times New Roman" w:cs="Times New Roman"/>
          <w:bdr w:val="none" w:sz="0" w:space="0" w:color="auto" w:frame="1"/>
          <w:shd w:val="clear" w:color="auto" w:fill="FFFFFF"/>
          <w:lang w:val="en-US"/>
        </w:rPr>
        <w:t xml:space="preserve"> of the Slovak Republic</w:t>
      </w:r>
      <w:r w:rsidR="00697234" w:rsidRPr="00B479FB">
        <w:rPr>
          <w:rFonts w:ascii="Times New Roman" w:hAnsi="Times New Roman" w:cs="Times New Roman"/>
          <w:bdr w:val="none" w:sz="0" w:space="0" w:color="auto" w:frame="1"/>
          <w:shd w:val="clear" w:color="auto" w:fill="FFFFFF"/>
          <w:lang w:val="en-US"/>
        </w:rPr>
        <w:t xml:space="preserve">) and </w:t>
      </w:r>
      <w:r w:rsidR="00697234" w:rsidRPr="00B479FB">
        <w:rPr>
          <w:rStyle w:val="Pogrubienie"/>
          <w:rFonts w:ascii="Times New Roman" w:hAnsi="Times New Roman" w:cs="Times New Roman"/>
          <w:b w:val="0"/>
          <w:bCs w:val="0"/>
          <w:lang w:val="en-US"/>
        </w:rPr>
        <w:t xml:space="preserve">Constitutional Act No. 227/2002 Coll. on State Security at the </w:t>
      </w:r>
      <w:r w:rsidR="00697234" w:rsidRPr="00E11767">
        <w:rPr>
          <w:rStyle w:val="Pogrubienie"/>
          <w:rFonts w:ascii="Times New Roman" w:hAnsi="Times New Roman" w:cs="Times New Roman"/>
          <w:b w:val="0"/>
          <w:bCs w:val="0"/>
          <w:lang w:val="en-US"/>
        </w:rPr>
        <w:t>Time of War, State of War, State of Emergency, and State of Crisis.</w:t>
      </w:r>
      <w:r w:rsidR="007A614E" w:rsidRPr="00E11767">
        <w:rPr>
          <w:rStyle w:val="Pogrubienie"/>
          <w:rFonts w:ascii="Times New Roman" w:hAnsi="Times New Roman" w:cs="Times New Roman"/>
          <w:b w:val="0"/>
          <w:bCs w:val="0"/>
          <w:lang w:val="en-US"/>
        </w:rPr>
        <w:t xml:space="preserve"> Later in the presentation, Prof. </w:t>
      </w:r>
      <w:proofErr w:type="spellStart"/>
      <w:r w:rsidR="007A614E" w:rsidRPr="00E11767">
        <w:rPr>
          <w:rStyle w:val="Pogrubienie"/>
          <w:rFonts w:ascii="Times New Roman" w:hAnsi="Times New Roman" w:cs="Times New Roman"/>
          <w:b w:val="0"/>
          <w:bCs w:val="0"/>
          <w:lang w:val="en-US"/>
        </w:rPr>
        <w:t>Steuer</w:t>
      </w:r>
      <w:proofErr w:type="spellEnd"/>
      <w:r w:rsidR="007A614E" w:rsidRPr="00E11767">
        <w:rPr>
          <w:rStyle w:val="Pogrubienie"/>
          <w:rFonts w:ascii="Times New Roman" w:hAnsi="Times New Roman" w:cs="Times New Roman"/>
          <w:b w:val="0"/>
          <w:bCs w:val="0"/>
          <w:lang w:val="en-US"/>
        </w:rPr>
        <w:t xml:space="preserve"> discussed the following </w:t>
      </w:r>
      <w:r w:rsidR="00E11767" w:rsidRPr="00E11767">
        <w:rPr>
          <w:rFonts w:ascii="Times New Roman" w:hAnsi="Times New Roman" w:cs="Times New Roman"/>
          <w:lang w:val="en-US"/>
        </w:rPr>
        <w:t xml:space="preserve">review and appeal options </w:t>
      </w:r>
      <w:r w:rsidR="009E6D71">
        <w:rPr>
          <w:rFonts w:ascii="Times New Roman" w:hAnsi="Times New Roman" w:cs="Times New Roman"/>
          <w:lang w:val="en-US"/>
        </w:rPr>
        <w:t>in parallel to</w:t>
      </w:r>
      <w:r w:rsidR="00E11767" w:rsidRPr="00E11767">
        <w:rPr>
          <w:rFonts w:ascii="Times New Roman" w:hAnsi="Times New Roman" w:cs="Times New Roman"/>
          <w:lang w:val="en-US"/>
        </w:rPr>
        <w:t xml:space="preserve"> violations of human rights in Slovakia</w:t>
      </w:r>
      <w:r w:rsidR="007A614E" w:rsidRPr="00E11767">
        <w:rPr>
          <w:rStyle w:val="Pogrubienie"/>
          <w:rFonts w:ascii="Times New Roman" w:hAnsi="Times New Roman" w:cs="Times New Roman"/>
          <w:b w:val="0"/>
          <w:bCs w:val="0"/>
          <w:lang w:val="en-US"/>
        </w:rPr>
        <w:t>:</w:t>
      </w:r>
      <w:r w:rsidR="007A614E" w:rsidRPr="00B479FB">
        <w:rPr>
          <w:rStyle w:val="Pogrubienie"/>
          <w:rFonts w:ascii="Times New Roman" w:hAnsi="Times New Roman" w:cs="Times New Roman"/>
          <w:b w:val="0"/>
          <w:bCs w:val="0"/>
          <w:lang w:val="en-US"/>
        </w:rPr>
        <w:t xml:space="preserve"> </w:t>
      </w:r>
      <w:r w:rsidR="00C849B2" w:rsidRPr="00B479FB">
        <w:rPr>
          <w:rStyle w:val="Pogrubienie"/>
          <w:rFonts w:ascii="Times New Roman" w:hAnsi="Times New Roman" w:cs="Times New Roman"/>
          <w:b w:val="0"/>
          <w:bCs w:val="0"/>
          <w:lang w:val="en-US"/>
        </w:rPr>
        <w:t>general court reviews;</w:t>
      </w:r>
      <w:r w:rsidR="009E6D71">
        <w:rPr>
          <w:rStyle w:val="Pogrubienie"/>
          <w:rFonts w:ascii="Times New Roman" w:hAnsi="Times New Roman" w:cs="Times New Roman"/>
          <w:b w:val="0"/>
          <w:bCs w:val="0"/>
          <w:lang w:val="en-US"/>
        </w:rPr>
        <w:t xml:space="preserve"> an</w:t>
      </w:r>
      <w:r w:rsidR="00C849B2" w:rsidRPr="00B479FB">
        <w:rPr>
          <w:rStyle w:val="Pogrubienie"/>
          <w:rFonts w:ascii="Times New Roman" w:hAnsi="Times New Roman" w:cs="Times New Roman"/>
          <w:b w:val="0"/>
          <w:bCs w:val="0"/>
          <w:lang w:val="en-US"/>
        </w:rPr>
        <w:t xml:space="preserve"> individual complaint to </w:t>
      </w:r>
      <w:r w:rsidR="009E6D71">
        <w:rPr>
          <w:rStyle w:val="Pogrubienie"/>
          <w:rFonts w:ascii="Times New Roman" w:hAnsi="Times New Roman" w:cs="Times New Roman"/>
          <w:b w:val="0"/>
          <w:bCs w:val="0"/>
          <w:lang w:val="en-US"/>
        </w:rPr>
        <w:t xml:space="preserve">the </w:t>
      </w:r>
      <w:r w:rsidR="00C849B2" w:rsidRPr="00B479FB">
        <w:rPr>
          <w:rStyle w:val="Pogrubienie"/>
          <w:rFonts w:ascii="Times New Roman" w:hAnsi="Times New Roman" w:cs="Times New Roman"/>
          <w:b w:val="0"/>
          <w:bCs w:val="0"/>
          <w:lang w:val="en-US"/>
        </w:rPr>
        <w:t>Constitutional Court;</w:t>
      </w:r>
      <w:r w:rsidR="009E6D71">
        <w:rPr>
          <w:rStyle w:val="Pogrubienie"/>
          <w:rFonts w:ascii="Times New Roman" w:hAnsi="Times New Roman" w:cs="Times New Roman"/>
          <w:b w:val="0"/>
          <w:bCs w:val="0"/>
          <w:lang w:val="en-US"/>
        </w:rPr>
        <w:t xml:space="preserve"> </w:t>
      </w:r>
      <w:proofErr w:type="spellStart"/>
      <w:r w:rsidR="009E6D71">
        <w:rPr>
          <w:rStyle w:val="Pogrubienie"/>
          <w:rFonts w:ascii="Times New Roman" w:hAnsi="Times New Roman" w:cs="Times New Roman"/>
          <w:b w:val="0"/>
          <w:bCs w:val="0"/>
          <w:lang w:val="en-US"/>
        </w:rPr>
        <w:t>an</w:t>
      </w:r>
      <w:proofErr w:type="spellEnd"/>
      <w:r w:rsidR="009E6D71">
        <w:rPr>
          <w:rStyle w:val="Pogrubienie"/>
          <w:rFonts w:ascii="Times New Roman" w:hAnsi="Times New Roman" w:cs="Times New Roman"/>
          <w:b w:val="0"/>
          <w:bCs w:val="0"/>
          <w:lang w:val="en-US"/>
        </w:rPr>
        <w:t xml:space="preserve"> </w:t>
      </w:r>
      <w:r w:rsidR="00C849B2" w:rsidRPr="00F222DA">
        <w:rPr>
          <w:rStyle w:val="Pogrubienie"/>
          <w:rFonts w:ascii="Times New Roman" w:hAnsi="Times New Roman" w:cs="Times New Roman"/>
          <w:b w:val="0"/>
          <w:bCs w:val="0"/>
          <w:i/>
          <w:iCs/>
          <w:lang w:val="en-US"/>
        </w:rPr>
        <w:t>a posteriori</w:t>
      </w:r>
      <w:r w:rsidR="00C849B2" w:rsidRPr="00B479FB">
        <w:rPr>
          <w:rStyle w:val="Pogrubienie"/>
          <w:rFonts w:ascii="Times New Roman" w:hAnsi="Times New Roman" w:cs="Times New Roman"/>
          <w:b w:val="0"/>
          <w:bCs w:val="0"/>
          <w:lang w:val="en-US"/>
        </w:rPr>
        <w:t xml:space="preserve"> review of executive decisions;</w:t>
      </w:r>
      <w:r w:rsidR="009E6D71">
        <w:rPr>
          <w:rStyle w:val="Pogrubienie"/>
          <w:rFonts w:ascii="Times New Roman" w:hAnsi="Times New Roman" w:cs="Times New Roman"/>
          <w:b w:val="0"/>
          <w:bCs w:val="0"/>
          <w:lang w:val="en-US"/>
        </w:rPr>
        <w:t xml:space="preserve"> an</w:t>
      </w:r>
      <w:r w:rsidR="00C849B2" w:rsidRPr="00B479FB">
        <w:rPr>
          <w:rStyle w:val="Pogrubienie"/>
          <w:rFonts w:ascii="Times New Roman" w:hAnsi="Times New Roman" w:cs="Times New Roman"/>
          <w:b w:val="0"/>
          <w:bCs w:val="0"/>
          <w:lang w:val="en-US"/>
        </w:rPr>
        <w:t xml:space="preserve"> administrative mechanism. The next part of the presentation dealt with the possibility of compensation for damages suffered as a result of the restrictions</w:t>
      </w:r>
      <w:r w:rsidR="009E6D71">
        <w:rPr>
          <w:rStyle w:val="Pogrubienie"/>
          <w:rFonts w:ascii="Times New Roman" w:hAnsi="Times New Roman" w:cs="Times New Roman"/>
          <w:b w:val="0"/>
          <w:bCs w:val="0"/>
          <w:lang w:val="en-US"/>
        </w:rPr>
        <w:t xml:space="preserve"> imposed</w:t>
      </w:r>
      <w:r w:rsidR="00C849B2" w:rsidRPr="00B479FB">
        <w:rPr>
          <w:rStyle w:val="Pogrubienie"/>
          <w:rFonts w:ascii="Times New Roman" w:hAnsi="Times New Roman" w:cs="Times New Roman"/>
          <w:b w:val="0"/>
          <w:bCs w:val="0"/>
          <w:lang w:val="en-US"/>
        </w:rPr>
        <w:t xml:space="preserve"> on rights and freedoms during the COVID-19 pandemic. The basis for seeking such compensation may be Article 46 sec. 3 of the Constitution </w:t>
      </w:r>
      <w:r w:rsidR="00C849B2" w:rsidRPr="00B479FB">
        <w:rPr>
          <w:rFonts w:ascii="Times New Roman" w:hAnsi="Times New Roman" w:cs="Times New Roman"/>
          <w:bdr w:val="none" w:sz="0" w:space="0" w:color="auto" w:frame="1"/>
          <w:shd w:val="clear" w:color="auto" w:fill="FFFFFF"/>
          <w:lang w:val="en-US"/>
        </w:rPr>
        <w:t xml:space="preserve">of the Slovak Republic. Finally, the role of EU law and ECHR rulings in reviewing restrictions on rights and freedoms introduced during a pandemic was </w:t>
      </w:r>
      <w:r w:rsidR="009E6D71">
        <w:rPr>
          <w:rFonts w:ascii="Times New Roman" w:hAnsi="Times New Roman" w:cs="Times New Roman"/>
          <w:bdr w:val="none" w:sz="0" w:space="0" w:color="auto" w:frame="1"/>
          <w:shd w:val="clear" w:color="auto" w:fill="FFFFFF"/>
          <w:lang w:val="en-US"/>
        </w:rPr>
        <w:t>emphasized</w:t>
      </w:r>
      <w:r w:rsidR="00C849B2" w:rsidRPr="00B479FB">
        <w:rPr>
          <w:rFonts w:ascii="Times New Roman" w:hAnsi="Times New Roman" w:cs="Times New Roman"/>
          <w:bdr w:val="none" w:sz="0" w:space="0" w:color="auto" w:frame="1"/>
          <w:shd w:val="clear" w:color="auto" w:fill="FFFFFF"/>
          <w:lang w:val="en-US"/>
        </w:rPr>
        <w:t>.</w:t>
      </w:r>
    </w:p>
    <w:p w14:paraId="585E6D31" w14:textId="4567A870" w:rsidR="001A463B" w:rsidRDefault="001A463B" w:rsidP="001A463B">
      <w:pPr>
        <w:spacing w:line="360" w:lineRule="auto"/>
        <w:jc w:val="both"/>
        <w:rPr>
          <w:rFonts w:ascii="Times New Roman" w:hAnsi="Times New Roman" w:cs="Times New Roman"/>
          <w:color w:val="FF0000"/>
          <w:lang w:val="en-US"/>
        </w:rPr>
      </w:pPr>
    </w:p>
    <w:p w14:paraId="396CF65D" w14:textId="23293F6F" w:rsidR="00ED423D" w:rsidRPr="00BF4986" w:rsidRDefault="005E5EBB" w:rsidP="00ED423D">
      <w:pPr>
        <w:spacing w:line="360" w:lineRule="auto"/>
        <w:jc w:val="both"/>
        <w:rPr>
          <w:shd w:val="clear" w:color="auto" w:fill="FFFFFF"/>
          <w:lang w:val="en-US"/>
        </w:rPr>
      </w:pPr>
      <w:r w:rsidRPr="005E5EBB">
        <w:rPr>
          <w:rFonts w:ascii="Times New Roman" w:hAnsi="Times New Roman" w:cs="Times New Roman"/>
          <w:lang w:val="en-US"/>
        </w:rPr>
        <w:t xml:space="preserve">Prof. </w:t>
      </w:r>
      <w:r w:rsidRPr="00ED423D">
        <w:rPr>
          <w:rFonts w:ascii="Times New Roman" w:hAnsi="Times New Roman" w:cs="Times New Roman"/>
          <w:lang w:val="en-US"/>
        </w:rPr>
        <w:t xml:space="preserve">Monika </w:t>
      </w:r>
      <w:proofErr w:type="spellStart"/>
      <w:r w:rsidRPr="00ED423D">
        <w:rPr>
          <w:rFonts w:ascii="Times New Roman" w:hAnsi="Times New Roman" w:cs="Times New Roman"/>
          <w:lang w:val="en-US"/>
        </w:rPr>
        <w:t>Florczak-Wątor's</w:t>
      </w:r>
      <w:proofErr w:type="spellEnd"/>
      <w:r w:rsidRPr="00ED423D">
        <w:rPr>
          <w:rFonts w:ascii="Times New Roman" w:hAnsi="Times New Roman" w:cs="Times New Roman"/>
          <w:lang w:val="en-US"/>
        </w:rPr>
        <w:t xml:space="preserve"> </w:t>
      </w:r>
      <w:r w:rsidR="00131856" w:rsidRPr="00ED423D">
        <w:rPr>
          <w:rFonts w:ascii="Times New Roman" w:hAnsi="Times New Roman" w:cs="Times New Roman"/>
          <w:lang w:val="en-US"/>
        </w:rPr>
        <w:t>speech</w:t>
      </w:r>
      <w:r w:rsidRPr="00ED423D">
        <w:rPr>
          <w:rFonts w:ascii="Times New Roman" w:hAnsi="Times New Roman" w:cs="Times New Roman"/>
          <w:lang w:val="en-US"/>
        </w:rPr>
        <w:t xml:space="preserve"> concerned constitutional </w:t>
      </w:r>
      <w:r w:rsidR="00131856" w:rsidRPr="00ED423D">
        <w:rPr>
          <w:rFonts w:ascii="Times New Roman" w:hAnsi="Times New Roman" w:cs="Times New Roman"/>
          <w:lang w:val="en-US"/>
        </w:rPr>
        <w:t>g</w:t>
      </w:r>
      <w:r w:rsidRPr="00ED423D">
        <w:rPr>
          <w:rFonts w:ascii="Times New Roman" w:hAnsi="Times New Roman" w:cs="Times New Roman"/>
          <w:lang w:val="en-US"/>
        </w:rPr>
        <w:t>r</w:t>
      </w:r>
      <w:r w:rsidR="00131856" w:rsidRPr="00ED423D">
        <w:rPr>
          <w:rFonts w:ascii="Times New Roman" w:hAnsi="Times New Roman" w:cs="Times New Roman"/>
          <w:lang w:val="en-US"/>
        </w:rPr>
        <w:t>o</w:t>
      </w:r>
      <w:r w:rsidRPr="00ED423D">
        <w:rPr>
          <w:rFonts w:ascii="Times New Roman" w:hAnsi="Times New Roman" w:cs="Times New Roman"/>
          <w:lang w:val="en-US"/>
        </w:rPr>
        <w:t xml:space="preserve">unds for </w:t>
      </w:r>
      <w:r w:rsidR="00131856" w:rsidRPr="00ED423D">
        <w:rPr>
          <w:rFonts w:ascii="Times New Roman" w:hAnsi="Times New Roman" w:cs="Times New Roman"/>
          <w:lang w:val="en-US"/>
        </w:rPr>
        <w:t>imposing</w:t>
      </w:r>
      <w:r w:rsidRPr="00ED423D">
        <w:rPr>
          <w:rFonts w:ascii="Times New Roman" w:hAnsi="Times New Roman" w:cs="Times New Roman"/>
          <w:lang w:val="en-US"/>
        </w:rPr>
        <w:t xml:space="preserve"> restrictions on human rights in Poland.</w:t>
      </w:r>
      <w:r w:rsidR="00ED423D" w:rsidRPr="00ED423D">
        <w:rPr>
          <w:rFonts w:ascii="Times New Roman" w:hAnsi="Times New Roman" w:cs="Times New Roman"/>
          <w:lang w:val="en-US"/>
        </w:rPr>
        <w:t xml:space="preserve"> </w:t>
      </w:r>
      <w:r w:rsidR="00ED423D" w:rsidRPr="00ED423D">
        <w:rPr>
          <w:rFonts w:ascii="Times New Roman" w:hAnsi="Times New Roman" w:cs="Times New Roman"/>
          <w:shd w:val="clear" w:color="auto" w:fill="FFFFFF"/>
          <w:lang w:val="en-US"/>
        </w:rPr>
        <w:t>First, she discussed</w:t>
      </w:r>
      <w:r w:rsidR="009E6D71">
        <w:rPr>
          <w:rFonts w:ascii="Times New Roman" w:hAnsi="Times New Roman" w:cs="Times New Roman"/>
          <w:shd w:val="clear" w:color="auto" w:fill="FFFFFF"/>
          <w:lang w:val="en-US"/>
        </w:rPr>
        <w:t xml:space="preserve"> the</w:t>
      </w:r>
      <w:r w:rsidR="00ED423D" w:rsidRPr="00ED423D">
        <w:rPr>
          <w:rFonts w:ascii="Times New Roman" w:hAnsi="Times New Roman" w:cs="Times New Roman"/>
          <w:shd w:val="clear" w:color="auto" w:fill="FFFFFF"/>
          <w:lang w:val="en-US"/>
        </w:rPr>
        <w:t xml:space="preserve"> </w:t>
      </w:r>
      <w:r w:rsidR="00ED423D">
        <w:rPr>
          <w:rFonts w:ascii="Times New Roman" w:hAnsi="Times New Roman" w:cs="Times New Roman"/>
          <w:shd w:val="clear" w:color="auto" w:fill="FFFFFF"/>
          <w:lang w:val="en-US"/>
        </w:rPr>
        <w:t>g</w:t>
      </w:r>
      <w:r w:rsidR="00ED423D" w:rsidRPr="00ED423D">
        <w:rPr>
          <w:rFonts w:ascii="Times New Roman" w:hAnsi="Times New Roman" w:cs="Times New Roman"/>
          <w:shd w:val="clear" w:color="auto" w:fill="FFFFFF"/>
          <w:lang w:val="en-US"/>
        </w:rPr>
        <w:t xml:space="preserve">rounds for human rights </w:t>
      </w:r>
      <w:r w:rsidR="00ED423D" w:rsidRPr="001336DF">
        <w:rPr>
          <w:rFonts w:ascii="Times New Roman" w:hAnsi="Times New Roman" w:cs="Times New Roman"/>
          <w:shd w:val="clear" w:color="auto" w:fill="FFFFFF"/>
          <w:lang w:val="en-US"/>
        </w:rPr>
        <w:t xml:space="preserve">restrictions </w:t>
      </w:r>
      <w:r w:rsidR="009E6D71">
        <w:rPr>
          <w:rFonts w:ascii="Times New Roman" w:hAnsi="Times New Roman" w:cs="Times New Roman"/>
          <w:shd w:val="clear" w:color="auto" w:fill="FFFFFF"/>
          <w:lang w:val="en-US"/>
        </w:rPr>
        <w:t>under ordinary circumstances</w:t>
      </w:r>
      <w:r w:rsidR="00ED423D" w:rsidRPr="001336DF">
        <w:rPr>
          <w:rFonts w:ascii="Times New Roman" w:hAnsi="Times New Roman" w:cs="Times New Roman"/>
          <w:shd w:val="clear" w:color="auto" w:fill="FFFFFF"/>
          <w:lang w:val="en-US"/>
        </w:rPr>
        <w:t xml:space="preserve">. The general clause in Article 31 sec. 3 of the Constitution of the Republic of Poland </w:t>
      </w:r>
      <w:r w:rsidR="001336DF" w:rsidRPr="001336DF">
        <w:rPr>
          <w:rFonts w:ascii="Times New Roman" w:hAnsi="Times New Roman" w:cs="Times New Roman"/>
          <w:shd w:val="clear" w:color="auto" w:fill="FFFFFF"/>
          <w:lang w:val="en-US"/>
        </w:rPr>
        <w:t>and four types of specific human rights limitation clauses were analyzed</w:t>
      </w:r>
      <w:r w:rsidR="00ED423D" w:rsidRPr="001336DF">
        <w:rPr>
          <w:rFonts w:ascii="Times New Roman" w:hAnsi="Times New Roman" w:cs="Times New Roman"/>
          <w:shd w:val="clear" w:color="auto" w:fill="FFFFFF"/>
          <w:lang w:val="en-US"/>
        </w:rPr>
        <w:t xml:space="preserve">. </w:t>
      </w:r>
      <w:r w:rsidR="001336DF" w:rsidRPr="001336DF">
        <w:rPr>
          <w:rFonts w:ascii="Times New Roman" w:hAnsi="Times New Roman" w:cs="Times New Roman"/>
          <w:shd w:val="clear" w:color="auto" w:fill="FFFFFF"/>
          <w:lang w:val="en-US"/>
        </w:rPr>
        <w:t xml:space="preserve">Attention was also drawn to the relationship between these clauses. In the next part of the speech, Prof. </w:t>
      </w:r>
      <w:proofErr w:type="spellStart"/>
      <w:r w:rsidR="001336DF" w:rsidRPr="001336DF">
        <w:rPr>
          <w:rFonts w:ascii="Times New Roman" w:hAnsi="Times New Roman" w:cs="Times New Roman"/>
          <w:shd w:val="clear" w:color="auto" w:fill="FFFFFF"/>
          <w:lang w:val="en-US"/>
        </w:rPr>
        <w:t>Florczak-Wątor</w:t>
      </w:r>
      <w:proofErr w:type="spellEnd"/>
      <w:r w:rsidR="001336DF" w:rsidRPr="001336DF">
        <w:rPr>
          <w:rFonts w:ascii="Times New Roman" w:hAnsi="Times New Roman" w:cs="Times New Roman"/>
          <w:shd w:val="clear" w:color="auto" w:fill="FFFFFF"/>
          <w:lang w:val="en-US"/>
        </w:rPr>
        <w:t xml:space="preserve"> discussed the issue of limitation of rights and freedoms during states of emergency. In situations of particular danger, if ordinary </w:t>
      </w:r>
      <w:r w:rsidR="001336DF" w:rsidRPr="001336DF">
        <w:rPr>
          <w:rFonts w:ascii="Times New Roman" w:hAnsi="Times New Roman" w:cs="Times New Roman"/>
          <w:shd w:val="clear" w:color="auto" w:fill="FFFFFF"/>
          <w:lang w:val="en-US"/>
        </w:rPr>
        <w:lastRenderedPageBreak/>
        <w:t>constitutional measures are inadequate, any of the following extraordinary measures</w:t>
      </w:r>
      <w:r w:rsidR="00BF4986">
        <w:rPr>
          <w:rFonts w:ascii="Times New Roman" w:hAnsi="Times New Roman" w:cs="Times New Roman"/>
          <w:shd w:val="clear" w:color="auto" w:fill="FFFFFF"/>
          <w:lang w:val="en-US"/>
        </w:rPr>
        <w:t>,</w:t>
      </w:r>
      <w:r w:rsidR="001336DF" w:rsidRPr="001336DF">
        <w:rPr>
          <w:rFonts w:ascii="Times New Roman" w:hAnsi="Times New Roman" w:cs="Times New Roman"/>
          <w:shd w:val="clear" w:color="auto" w:fill="FFFFFF"/>
          <w:lang w:val="en-US"/>
        </w:rPr>
        <w:t xml:space="preserve"> </w:t>
      </w:r>
      <w:r w:rsidR="00BF4986">
        <w:rPr>
          <w:rFonts w:ascii="Times New Roman" w:hAnsi="Times New Roman" w:cs="Times New Roman"/>
          <w:shd w:val="clear" w:color="auto" w:fill="FFFFFF"/>
          <w:lang w:val="en-US"/>
        </w:rPr>
        <w:t xml:space="preserve">included in the Constitution of the Republic of Poland, </w:t>
      </w:r>
      <w:r w:rsidR="001336DF" w:rsidRPr="001336DF">
        <w:rPr>
          <w:rFonts w:ascii="Times New Roman" w:hAnsi="Times New Roman" w:cs="Times New Roman"/>
          <w:shd w:val="clear" w:color="auto" w:fill="FFFFFF"/>
          <w:lang w:val="en-US"/>
        </w:rPr>
        <w:t xml:space="preserve">may be introduced: martial law, </w:t>
      </w:r>
      <w:r w:rsidR="00774963">
        <w:rPr>
          <w:rFonts w:ascii="Times New Roman" w:hAnsi="Times New Roman" w:cs="Times New Roman"/>
          <w:shd w:val="clear" w:color="auto" w:fill="FFFFFF"/>
          <w:lang w:val="en-US"/>
        </w:rPr>
        <w:t xml:space="preserve">a state of </w:t>
      </w:r>
      <w:r w:rsidR="001336DF" w:rsidRPr="001336DF">
        <w:rPr>
          <w:rFonts w:ascii="Times New Roman" w:hAnsi="Times New Roman" w:cs="Times New Roman"/>
          <w:shd w:val="clear" w:color="auto" w:fill="FFFFFF"/>
          <w:lang w:val="en-US"/>
        </w:rPr>
        <w:t>extraordinary s</w:t>
      </w:r>
      <w:r w:rsidR="00774963">
        <w:rPr>
          <w:rFonts w:ascii="Times New Roman" w:hAnsi="Times New Roman" w:cs="Times New Roman"/>
          <w:shd w:val="clear" w:color="auto" w:fill="FFFFFF"/>
          <w:lang w:val="en-US"/>
        </w:rPr>
        <w:t>ituation</w:t>
      </w:r>
      <w:r w:rsidR="001336DF" w:rsidRPr="001336DF">
        <w:rPr>
          <w:rFonts w:ascii="Times New Roman" w:hAnsi="Times New Roman" w:cs="Times New Roman"/>
          <w:shd w:val="clear" w:color="auto" w:fill="FFFFFF"/>
          <w:lang w:val="en-US"/>
        </w:rPr>
        <w:t xml:space="preserve"> and a state of natural disaster. Extraordinary measures may be </w:t>
      </w:r>
      <w:r w:rsidR="001336DF" w:rsidRPr="002E6660">
        <w:rPr>
          <w:rFonts w:ascii="Times New Roman" w:hAnsi="Times New Roman" w:cs="Times New Roman"/>
          <w:shd w:val="clear" w:color="auto" w:fill="FFFFFF"/>
          <w:lang w:val="en-US"/>
        </w:rPr>
        <w:t xml:space="preserve">introduced only </w:t>
      </w:r>
      <w:r w:rsidR="009E6D71">
        <w:rPr>
          <w:rFonts w:ascii="Times New Roman" w:hAnsi="Times New Roman" w:cs="Times New Roman"/>
          <w:shd w:val="clear" w:color="auto" w:fill="FFFFFF"/>
          <w:lang w:val="en-US"/>
        </w:rPr>
        <w:t>to a</w:t>
      </w:r>
      <w:r w:rsidR="009E6D71" w:rsidRPr="002E6660">
        <w:rPr>
          <w:rFonts w:ascii="Times New Roman" w:hAnsi="Times New Roman" w:cs="Times New Roman"/>
          <w:shd w:val="clear" w:color="auto" w:fill="FFFFFF"/>
          <w:lang w:val="en-US"/>
        </w:rPr>
        <w:t xml:space="preserve"> </w:t>
      </w:r>
      <w:r w:rsidR="001336DF" w:rsidRPr="002E6660">
        <w:rPr>
          <w:rFonts w:ascii="Times New Roman" w:hAnsi="Times New Roman" w:cs="Times New Roman"/>
          <w:shd w:val="clear" w:color="auto" w:fill="FFFFFF"/>
          <w:lang w:val="en-US"/>
        </w:rPr>
        <w:t xml:space="preserve">degree, issued upon the basis of statute, and shall additionally require to be </w:t>
      </w:r>
      <w:r w:rsidR="00F222DA" w:rsidRPr="00F222DA">
        <w:rPr>
          <w:rFonts w:ascii="Times New Roman" w:hAnsi="Times New Roman" w:cs="Times New Roman"/>
          <w:lang w:val="en-US"/>
        </w:rPr>
        <w:t>publicly announced</w:t>
      </w:r>
      <w:r w:rsidR="00DF6FC2">
        <w:rPr>
          <w:rFonts w:ascii="Times New Roman" w:hAnsi="Times New Roman" w:cs="Times New Roman"/>
          <w:lang w:val="en-US"/>
        </w:rPr>
        <w:t>.</w:t>
      </w:r>
      <w:r w:rsidR="00F222DA" w:rsidRPr="002E6660" w:rsidDel="00F222DA">
        <w:rPr>
          <w:rFonts w:ascii="Times New Roman" w:hAnsi="Times New Roman" w:cs="Times New Roman"/>
          <w:shd w:val="clear" w:color="auto" w:fill="FFFFFF"/>
          <w:lang w:val="en-US"/>
        </w:rPr>
        <w:t xml:space="preserve"> </w:t>
      </w:r>
      <w:r w:rsidR="001336DF" w:rsidRPr="002E6660">
        <w:rPr>
          <w:rFonts w:ascii="Times New Roman" w:hAnsi="Times New Roman" w:cs="Times New Roman"/>
          <w:shd w:val="clear" w:color="auto" w:fill="FFFFFF"/>
          <w:lang w:val="en-US"/>
        </w:rPr>
        <w:t xml:space="preserve">The extent to which </w:t>
      </w:r>
      <w:r w:rsidR="00BF4986" w:rsidRPr="002E6660">
        <w:rPr>
          <w:rFonts w:ascii="Times New Roman" w:hAnsi="Times New Roman" w:cs="Times New Roman"/>
          <w:shd w:val="clear" w:color="auto" w:fill="FFFFFF"/>
          <w:lang w:val="en-US"/>
        </w:rPr>
        <w:t xml:space="preserve">human </w:t>
      </w:r>
      <w:r w:rsidR="009E6D71" w:rsidRPr="002E6660">
        <w:rPr>
          <w:rFonts w:ascii="Times New Roman" w:hAnsi="Times New Roman" w:cs="Times New Roman"/>
          <w:shd w:val="clear" w:color="auto" w:fill="FFFFFF"/>
          <w:lang w:val="en-US"/>
        </w:rPr>
        <w:t>rights and</w:t>
      </w:r>
      <w:r w:rsidR="00BF4986" w:rsidRPr="002E6660">
        <w:rPr>
          <w:rFonts w:ascii="Times New Roman" w:hAnsi="Times New Roman" w:cs="Times New Roman"/>
          <w:shd w:val="clear" w:color="auto" w:fill="FFFFFF"/>
          <w:lang w:val="en-US"/>
        </w:rPr>
        <w:t xml:space="preserve"> freedoms </w:t>
      </w:r>
      <w:r w:rsidR="001336DF" w:rsidRPr="002E6660">
        <w:rPr>
          <w:rFonts w:ascii="Times New Roman" w:hAnsi="Times New Roman" w:cs="Times New Roman"/>
          <w:shd w:val="clear" w:color="auto" w:fill="FFFFFF"/>
          <w:lang w:val="en-US"/>
        </w:rPr>
        <w:t xml:space="preserve">may be restricted during states of emergency is set in three laws corresponding to the states of emergency </w:t>
      </w:r>
      <w:r w:rsidR="009E6D71">
        <w:rPr>
          <w:rFonts w:ascii="Times New Roman" w:hAnsi="Times New Roman" w:cs="Times New Roman"/>
          <w:shd w:val="clear" w:color="auto" w:fill="FFFFFF"/>
          <w:lang w:val="en-US"/>
        </w:rPr>
        <w:t>recognized</w:t>
      </w:r>
      <w:r w:rsidR="009E6D71" w:rsidRPr="002E6660">
        <w:rPr>
          <w:rFonts w:ascii="Times New Roman" w:hAnsi="Times New Roman" w:cs="Times New Roman"/>
          <w:shd w:val="clear" w:color="auto" w:fill="FFFFFF"/>
          <w:lang w:val="en-US"/>
        </w:rPr>
        <w:t xml:space="preserve"> </w:t>
      </w:r>
      <w:r w:rsidR="001336DF" w:rsidRPr="002E6660">
        <w:rPr>
          <w:rFonts w:ascii="Times New Roman" w:hAnsi="Times New Roman" w:cs="Times New Roman"/>
          <w:shd w:val="clear" w:color="auto" w:fill="FFFFFF"/>
          <w:lang w:val="en-US"/>
        </w:rPr>
        <w:t>in the Polish legal system.</w:t>
      </w:r>
      <w:r w:rsidR="00BF4986" w:rsidRPr="002E6660">
        <w:rPr>
          <w:rFonts w:ascii="Times New Roman" w:hAnsi="Times New Roman" w:cs="Times New Roman"/>
          <w:shd w:val="clear" w:color="auto" w:fill="FFFFFF"/>
          <w:lang w:val="en-US"/>
        </w:rPr>
        <w:t xml:space="preserve"> They are detail</w:t>
      </w:r>
      <w:r w:rsidR="009E6D71">
        <w:rPr>
          <w:rFonts w:ascii="Times New Roman" w:hAnsi="Times New Roman" w:cs="Times New Roman"/>
          <w:shd w:val="clear" w:color="auto" w:fill="FFFFFF"/>
          <w:lang w:val="en-US"/>
        </w:rPr>
        <w:t>ed description</w:t>
      </w:r>
      <w:r w:rsidR="00BF4986" w:rsidRPr="002E6660">
        <w:rPr>
          <w:rFonts w:ascii="Times New Roman" w:hAnsi="Times New Roman" w:cs="Times New Roman"/>
          <w:shd w:val="clear" w:color="auto" w:fill="FFFFFF"/>
          <w:lang w:val="en-US"/>
        </w:rPr>
        <w:t xml:space="preserve"> of the constitutional regulations. </w:t>
      </w:r>
      <w:r w:rsidR="001336DF" w:rsidRPr="002E6660">
        <w:rPr>
          <w:rFonts w:ascii="Times New Roman" w:hAnsi="Times New Roman" w:cs="Times New Roman"/>
          <w:shd w:val="clear" w:color="auto" w:fill="FFFFFF"/>
          <w:lang w:val="en-US"/>
        </w:rPr>
        <w:t xml:space="preserve"> Additionally, there is an </w:t>
      </w:r>
      <w:r w:rsidR="00774963" w:rsidRPr="002E6660">
        <w:rPr>
          <w:rFonts w:ascii="Times New Roman" w:hAnsi="Times New Roman" w:cs="Times New Roman"/>
          <w:shd w:val="clear" w:color="auto" w:fill="FFFFFF"/>
          <w:lang w:val="en-US"/>
        </w:rPr>
        <w:t>Act of 22 November 2002 on compensation of property loss resulting from restriction</w:t>
      </w:r>
      <w:r w:rsidR="00774963" w:rsidRPr="007D0864">
        <w:rPr>
          <w:rFonts w:ascii="Times New Roman" w:hAnsi="Times New Roman" w:cs="Times New Roman"/>
          <w:shd w:val="clear" w:color="auto" w:fill="FFFFFF"/>
          <w:lang w:val="en-US"/>
        </w:rPr>
        <w:t xml:space="preserve"> </w:t>
      </w:r>
      <w:r w:rsidR="00774963" w:rsidRPr="002E6660">
        <w:rPr>
          <w:rFonts w:ascii="Times New Roman" w:hAnsi="Times New Roman" w:cs="Times New Roman"/>
          <w:shd w:val="clear" w:color="auto" w:fill="FFFFFF"/>
          <w:lang w:val="en-US"/>
        </w:rPr>
        <w:t xml:space="preserve">of freedom and rights of man and citizen </w:t>
      </w:r>
      <w:r w:rsidR="00774963">
        <w:rPr>
          <w:rFonts w:ascii="Times New Roman" w:hAnsi="Times New Roman" w:cs="Times New Roman"/>
          <w:shd w:val="clear" w:color="auto" w:fill="FFFFFF"/>
          <w:lang w:val="en-US"/>
        </w:rPr>
        <w:t>in states</w:t>
      </w:r>
      <w:r w:rsidR="00774963" w:rsidRPr="002E6660">
        <w:rPr>
          <w:rFonts w:ascii="Times New Roman" w:hAnsi="Times New Roman" w:cs="Times New Roman"/>
          <w:shd w:val="clear" w:color="auto" w:fill="FFFFFF"/>
          <w:lang w:val="en-US"/>
        </w:rPr>
        <w:t xml:space="preserve"> of emergency</w:t>
      </w:r>
      <w:r w:rsidR="001336DF" w:rsidRPr="002E6660">
        <w:rPr>
          <w:rFonts w:ascii="Times New Roman" w:hAnsi="Times New Roman" w:cs="Times New Roman"/>
          <w:shd w:val="clear" w:color="auto" w:fill="FFFFFF"/>
          <w:lang w:val="en-US"/>
        </w:rPr>
        <w:t>.</w:t>
      </w:r>
      <w:r w:rsidR="002E6660" w:rsidRPr="002E6660">
        <w:rPr>
          <w:rFonts w:ascii="Times New Roman" w:hAnsi="Times New Roman" w:cs="Times New Roman"/>
          <w:shd w:val="clear" w:color="auto" w:fill="FFFFFF"/>
          <w:lang w:val="en-US"/>
        </w:rPr>
        <w:t xml:space="preserve">  Prof. </w:t>
      </w:r>
      <w:proofErr w:type="spellStart"/>
      <w:r w:rsidR="002E6660" w:rsidRPr="002E6660">
        <w:rPr>
          <w:rFonts w:ascii="Times New Roman" w:hAnsi="Times New Roman" w:cs="Times New Roman"/>
          <w:shd w:val="clear" w:color="auto" w:fill="FFFFFF"/>
          <w:lang w:val="en-US"/>
        </w:rPr>
        <w:t>Florczak-Wątor</w:t>
      </w:r>
      <w:proofErr w:type="spellEnd"/>
      <w:r w:rsidR="002E6660" w:rsidRPr="002E6660">
        <w:rPr>
          <w:rFonts w:ascii="Times New Roman" w:hAnsi="Times New Roman" w:cs="Times New Roman"/>
          <w:shd w:val="clear" w:color="auto" w:fill="FFFFFF"/>
          <w:lang w:val="en-US"/>
        </w:rPr>
        <w:t xml:space="preserve"> also pointed out that the procedure for seeking compensation laid down in the 2002 Act does not preclude a claim for additional compensation for unlawful action by public authorities based on the Civil Code.</w:t>
      </w:r>
      <w:r w:rsidR="002E6660">
        <w:rPr>
          <w:rFonts w:ascii="Times New Roman" w:hAnsi="Times New Roman" w:cs="Times New Roman"/>
          <w:shd w:val="clear" w:color="auto" w:fill="FFFFFF"/>
          <w:lang w:val="en-US"/>
        </w:rPr>
        <w:t xml:space="preserve"> </w:t>
      </w:r>
      <w:r w:rsidR="002E6660" w:rsidRPr="002E6660">
        <w:rPr>
          <w:rFonts w:ascii="Times New Roman" w:hAnsi="Times New Roman" w:cs="Times New Roman"/>
          <w:shd w:val="clear" w:color="auto" w:fill="FFFFFF"/>
          <w:lang w:val="en-US"/>
        </w:rPr>
        <w:t>Finally, the issue of the possibilities of controlling the legality of human rights restrictions was introduced: 1. Constitutional Tribunal; 2. Common and administrative courts.</w:t>
      </w:r>
    </w:p>
    <w:p w14:paraId="3A95F466" w14:textId="78F9CF0A" w:rsidR="00A51311" w:rsidRDefault="00A51311" w:rsidP="001A463B">
      <w:pPr>
        <w:spacing w:line="360" w:lineRule="auto"/>
        <w:jc w:val="both"/>
        <w:rPr>
          <w:rFonts w:ascii="Times New Roman" w:hAnsi="Times New Roman" w:cs="Times New Roman"/>
          <w:color w:val="FF0000"/>
          <w:lang w:val="en-US"/>
        </w:rPr>
      </w:pPr>
    </w:p>
    <w:p w14:paraId="7CADC43A" w14:textId="399621B3" w:rsidR="00C94B84" w:rsidRPr="00C94B84" w:rsidRDefault="00B479FB" w:rsidP="00C94B84">
      <w:pPr>
        <w:spacing w:line="360" w:lineRule="auto"/>
        <w:jc w:val="both"/>
        <w:rPr>
          <w:rFonts w:ascii="Times New Roman" w:hAnsi="Times New Roman" w:cs="Times New Roman"/>
          <w:color w:val="000000"/>
          <w:shd w:val="clear" w:color="auto" w:fill="FFFFFF"/>
          <w:lang w:val="en-GB"/>
        </w:rPr>
      </w:pPr>
      <w:r w:rsidRPr="00B479FB">
        <w:rPr>
          <w:rFonts w:ascii="Times New Roman" w:hAnsi="Times New Roman" w:cs="Times New Roman"/>
          <w:lang w:val="en-US"/>
        </w:rPr>
        <w:t xml:space="preserve">The last speech was given by </w:t>
      </w:r>
      <w:proofErr w:type="spellStart"/>
      <w:r w:rsidRPr="00B479FB">
        <w:rPr>
          <w:rFonts w:ascii="Times New Roman" w:hAnsi="Times New Roman" w:cs="Times New Roman"/>
          <w:lang w:val="en-US"/>
        </w:rPr>
        <w:t>Michał</w:t>
      </w:r>
      <w:proofErr w:type="spellEnd"/>
      <w:r w:rsidRPr="00B479FB">
        <w:rPr>
          <w:rFonts w:ascii="Times New Roman" w:hAnsi="Times New Roman" w:cs="Times New Roman"/>
          <w:lang w:val="en-US"/>
        </w:rPr>
        <w:t xml:space="preserve"> </w:t>
      </w:r>
      <w:proofErr w:type="spellStart"/>
      <w:r w:rsidRPr="00B479FB">
        <w:rPr>
          <w:rFonts w:ascii="Times New Roman" w:hAnsi="Times New Roman" w:cs="Times New Roman"/>
          <w:lang w:val="en-US"/>
        </w:rPr>
        <w:t>Zi</w:t>
      </w:r>
      <w:r w:rsidR="008408E5">
        <w:rPr>
          <w:rFonts w:ascii="Times New Roman" w:hAnsi="Times New Roman" w:cs="Times New Roman"/>
          <w:lang w:val="en-US"/>
        </w:rPr>
        <w:t>ół</w:t>
      </w:r>
      <w:r w:rsidRPr="00B479FB">
        <w:rPr>
          <w:rFonts w:ascii="Times New Roman" w:hAnsi="Times New Roman" w:cs="Times New Roman"/>
          <w:lang w:val="en-US"/>
        </w:rPr>
        <w:t>kowski</w:t>
      </w:r>
      <w:proofErr w:type="spellEnd"/>
      <w:r w:rsidR="009E6D71">
        <w:rPr>
          <w:rFonts w:ascii="Times New Roman" w:hAnsi="Times New Roman" w:cs="Times New Roman"/>
          <w:lang w:val="en-US"/>
        </w:rPr>
        <w:t>,</w:t>
      </w:r>
      <w:r w:rsidR="009E6D71" w:rsidRPr="009E6D71">
        <w:rPr>
          <w:rFonts w:ascii="Times New Roman" w:hAnsi="Times New Roman" w:cs="Times New Roman"/>
          <w:lang w:val="en-US"/>
        </w:rPr>
        <w:t xml:space="preserve"> </w:t>
      </w:r>
      <w:r w:rsidR="009E6D71">
        <w:rPr>
          <w:rFonts w:ascii="Times New Roman" w:hAnsi="Times New Roman" w:cs="Times New Roman"/>
          <w:lang w:val="en-US"/>
        </w:rPr>
        <w:t>PhD,</w:t>
      </w:r>
      <w:r w:rsidRPr="00B479FB">
        <w:rPr>
          <w:rFonts w:ascii="Times New Roman" w:hAnsi="Times New Roman" w:cs="Times New Roman"/>
          <w:lang w:val="en-US"/>
        </w:rPr>
        <w:t xml:space="preserve"> and was </w:t>
      </w:r>
      <w:r w:rsidR="009E6D71" w:rsidRPr="00B479FB">
        <w:rPr>
          <w:rFonts w:ascii="Times New Roman" w:hAnsi="Times New Roman" w:cs="Times New Roman"/>
          <w:lang w:val="en-US"/>
        </w:rPr>
        <w:t>entitled “</w:t>
      </w:r>
      <w:r w:rsidRPr="00B479FB">
        <w:rPr>
          <w:rFonts w:ascii="Times New Roman" w:hAnsi="Times New Roman" w:cs="Times New Roman"/>
          <w:lang w:val="en-US"/>
        </w:rPr>
        <w:t xml:space="preserve">The evidence of unlawfulness: human rights and the </w:t>
      </w:r>
      <w:r w:rsidR="0006396D">
        <w:rPr>
          <w:rFonts w:ascii="Times New Roman" w:hAnsi="Times New Roman" w:cs="Times New Roman"/>
          <w:lang w:val="en-US"/>
        </w:rPr>
        <w:t>extraordinary situation</w:t>
      </w:r>
      <w:r w:rsidRPr="00B479FB">
        <w:rPr>
          <w:rFonts w:ascii="Times New Roman" w:hAnsi="Times New Roman" w:cs="Times New Roman"/>
          <w:lang w:val="en-US"/>
        </w:rPr>
        <w:t xml:space="preserve"> in Poland 2021</w:t>
      </w:r>
      <w:r>
        <w:rPr>
          <w:rFonts w:ascii="Times New Roman" w:hAnsi="Times New Roman" w:cs="Times New Roman"/>
          <w:lang w:val="en-US"/>
        </w:rPr>
        <w:t xml:space="preserve">”. </w:t>
      </w:r>
      <w:r w:rsidR="00D75294" w:rsidRPr="00D75294">
        <w:rPr>
          <w:rFonts w:ascii="Times New Roman" w:hAnsi="Times New Roman" w:cs="Times New Roman"/>
          <w:lang w:val="en-US"/>
        </w:rPr>
        <w:t>He began his presentation by describing the procedure for imposing a</w:t>
      </w:r>
      <w:r w:rsidR="0006396D">
        <w:rPr>
          <w:rFonts w:ascii="Times New Roman" w:hAnsi="Times New Roman" w:cs="Times New Roman"/>
          <w:lang w:val="en-US"/>
        </w:rPr>
        <w:t>n</w:t>
      </w:r>
      <w:r w:rsidR="00D75294" w:rsidRPr="00D75294">
        <w:rPr>
          <w:rFonts w:ascii="Times New Roman" w:hAnsi="Times New Roman" w:cs="Times New Roman"/>
          <w:lang w:val="en-US"/>
        </w:rPr>
        <w:t xml:space="preserve"> </w:t>
      </w:r>
      <w:r w:rsidR="0006396D">
        <w:rPr>
          <w:rFonts w:ascii="Times New Roman" w:hAnsi="Times New Roman" w:cs="Times New Roman"/>
          <w:lang w:val="en-US"/>
        </w:rPr>
        <w:t>extraordinary state</w:t>
      </w:r>
      <w:r w:rsidR="00D75294" w:rsidRPr="00D75294">
        <w:rPr>
          <w:rFonts w:ascii="Times New Roman" w:hAnsi="Times New Roman" w:cs="Times New Roman"/>
          <w:lang w:val="en-US"/>
        </w:rPr>
        <w:t xml:space="preserve"> in Poland. For this purpose, the constitutional regulations were presented </w:t>
      </w:r>
      <w:r w:rsidR="008408E5">
        <w:rPr>
          <w:rFonts w:ascii="Times New Roman" w:hAnsi="Times New Roman" w:cs="Times New Roman"/>
          <w:lang w:val="en-US"/>
        </w:rPr>
        <w:t>(</w:t>
      </w:r>
      <w:r w:rsidR="00AB6631">
        <w:rPr>
          <w:rFonts w:ascii="Times New Roman" w:hAnsi="Times New Roman" w:cs="Times New Roman"/>
          <w:lang w:val="en-US"/>
        </w:rPr>
        <w:t>e.g.</w:t>
      </w:r>
      <w:r w:rsidR="00D75294" w:rsidRPr="00D75294">
        <w:rPr>
          <w:rFonts w:ascii="Times New Roman" w:hAnsi="Times New Roman" w:cs="Times New Roman"/>
          <w:lang w:val="en-US"/>
        </w:rPr>
        <w:t xml:space="preserve"> </w:t>
      </w:r>
      <w:r w:rsidR="0006396D">
        <w:rPr>
          <w:rFonts w:ascii="Times New Roman" w:hAnsi="Times New Roman" w:cs="Times New Roman"/>
          <w:lang w:val="en-US"/>
        </w:rPr>
        <w:t>A</w:t>
      </w:r>
      <w:r w:rsidR="00D75294" w:rsidRPr="00D75294">
        <w:rPr>
          <w:rFonts w:ascii="Times New Roman" w:hAnsi="Times New Roman" w:cs="Times New Roman"/>
          <w:lang w:val="en-US"/>
        </w:rPr>
        <w:t>rticle 230</w:t>
      </w:r>
      <w:r w:rsidR="008408E5">
        <w:rPr>
          <w:rFonts w:ascii="Times New Roman" w:hAnsi="Times New Roman" w:cs="Times New Roman"/>
          <w:lang w:val="en-US"/>
        </w:rPr>
        <w:t>)</w:t>
      </w:r>
      <w:r w:rsidR="00D75294" w:rsidRPr="00D75294">
        <w:rPr>
          <w:rFonts w:ascii="Times New Roman" w:hAnsi="Times New Roman" w:cs="Times New Roman"/>
          <w:lang w:val="en-US"/>
        </w:rPr>
        <w:t xml:space="preserve"> as well as the Act </w:t>
      </w:r>
      <w:r w:rsidR="00D75294" w:rsidRPr="00C94B84">
        <w:rPr>
          <w:rFonts w:ascii="Times New Roman" w:hAnsi="Times New Roman" w:cs="Times New Roman"/>
          <w:lang w:val="en-US"/>
        </w:rPr>
        <w:t>of June 21, 2002 on</w:t>
      </w:r>
      <w:r w:rsidR="00774963" w:rsidRPr="00774963">
        <w:rPr>
          <w:rFonts w:ascii="Times New Roman" w:hAnsi="Times New Roman" w:cs="Times New Roman"/>
          <w:lang w:val="en-US"/>
        </w:rPr>
        <w:t xml:space="preserve"> </w:t>
      </w:r>
      <w:r w:rsidR="00774963" w:rsidRPr="00C94B84">
        <w:rPr>
          <w:rFonts w:ascii="Times New Roman" w:hAnsi="Times New Roman" w:cs="Times New Roman"/>
          <w:lang w:val="en-US"/>
        </w:rPr>
        <w:t>the state of extraordinary situation</w:t>
      </w:r>
      <w:r w:rsidR="0006396D" w:rsidRPr="00C94B84">
        <w:rPr>
          <w:rFonts w:ascii="Times New Roman" w:hAnsi="Times New Roman" w:cs="Times New Roman"/>
          <w:lang w:val="en-US"/>
        </w:rPr>
        <w:t xml:space="preserve">. </w:t>
      </w:r>
      <w:r w:rsidR="00AB6631" w:rsidRPr="00C94B84">
        <w:rPr>
          <w:rFonts w:ascii="Times New Roman" w:hAnsi="Times New Roman" w:cs="Times New Roman"/>
          <w:lang w:val="en-US"/>
        </w:rPr>
        <w:t xml:space="preserve">The presentation also discusses a catalog of rights and freedoms whose essence cannot be restricted </w:t>
      </w:r>
      <w:r w:rsidR="009E6D71">
        <w:rPr>
          <w:rFonts w:ascii="Times New Roman" w:hAnsi="Times New Roman" w:cs="Times New Roman"/>
          <w:lang w:val="en-US"/>
        </w:rPr>
        <w:t>in</w:t>
      </w:r>
      <w:r w:rsidR="009E6D71" w:rsidRPr="00C94B84">
        <w:rPr>
          <w:rFonts w:ascii="Times New Roman" w:hAnsi="Times New Roman" w:cs="Times New Roman"/>
          <w:lang w:val="en-US"/>
        </w:rPr>
        <w:t xml:space="preserve"> </w:t>
      </w:r>
      <w:r w:rsidR="00AB6631" w:rsidRPr="00C94B84">
        <w:rPr>
          <w:rFonts w:ascii="Times New Roman" w:hAnsi="Times New Roman" w:cs="Times New Roman"/>
          <w:lang w:val="en-US"/>
        </w:rPr>
        <w:t xml:space="preserve">an extraordinary situation (Article 233 sec. 1 </w:t>
      </w:r>
      <w:r w:rsidR="00AB6631" w:rsidRPr="00C94B84">
        <w:rPr>
          <w:rFonts w:ascii="Times New Roman" w:hAnsi="Times New Roman" w:cs="Times New Roman"/>
          <w:shd w:val="clear" w:color="auto" w:fill="FFFFFF"/>
          <w:lang w:val="en-US"/>
        </w:rPr>
        <w:t xml:space="preserve">of the Constitution of the Republic of Poland). </w:t>
      </w:r>
      <w:r w:rsidR="0076543D" w:rsidRPr="00C94B84">
        <w:rPr>
          <w:rFonts w:ascii="Times New Roman" w:hAnsi="Times New Roman" w:cs="Times New Roman"/>
          <w:shd w:val="clear" w:color="auto" w:fill="FFFFFF"/>
          <w:lang w:val="en-US"/>
        </w:rPr>
        <w:t xml:space="preserve">Attention was also drawn to </w:t>
      </w:r>
      <w:r w:rsidR="009E6D71">
        <w:rPr>
          <w:rFonts w:ascii="Times New Roman" w:hAnsi="Times New Roman" w:cs="Times New Roman"/>
          <w:shd w:val="clear" w:color="auto" w:fill="FFFFFF"/>
          <w:lang w:val="en-US"/>
        </w:rPr>
        <w:t>a</w:t>
      </w:r>
      <w:r w:rsidR="009E6D71" w:rsidRPr="00C94B84">
        <w:rPr>
          <w:rFonts w:ascii="Times New Roman" w:hAnsi="Times New Roman" w:cs="Times New Roman"/>
          <w:shd w:val="clear" w:color="auto" w:fill="FFFFFF"/>
          <w:lang w:val="en-US"/>
        </w:rPr>
        <w:t xml:space="preserve"> </w:t>
      </w:r>
      <w:r w:rsidR="0076543D" w:rsidRPr="00C94B84">
        <w:rPr>
          <w:rFonts w:ascii="Times New Roman" w:hAnsi="Times New Roman" w:cs="Times New Roman"/>
          <w:shd w:val="clear" w:color="auto" w:fill="FFFFFF"/>
          <w:lang w:val="en-US"/>
        </w:rPr>
        <w:t xml:space="preserve">group of rights and freedoms in Article 16 of the Act </w:t>
      </w:r>
      <w:r w:rsidR="00C94B84" w:rsidRPr="00C94B84">
        <w:rPr>
          <w:rFonts w:ascii="Times New Roman" w:hAnsi="Times New Roman" w:cs="Times New Roman"/>
          <w:lang w:val="en-US"/>
        </w:rPr>
        <w:t>on the state of extraordinary situation</w:t>
      </w:r>
      <w:r w:rsidR="00C94B84" w:rsidRPr="00C94B84">
        <w:rPr>
          <w:rFonts w:ascii="Times New Roman" w:hAnsi="Times New Roman" w:cs="Times New Roman"/>
          <w:shd w:val="clear" w:color="auto" w:fill="FFFFFF"/>
          <w:lang w:val="en-US"/>
        </w:rPr>
        <w:t xml:space="preserve"> </w:t>
      </w:r>
      <w:r w:rsidR="0076543D" w:rsidRPr="00C94B84">
        <w:rPr>
          <w:rFonts w:ascii="Times New Roman" w:hAnsi="Times New Roman" w:cs="Times New Roman"/>
          <w:shd w:val="clear" w:color="auto" w:fill="FFFFFF"/>
          <w:lang w:val="en-US"/>
        </w:rPr>
        <w:t xml:space="preserve">that may be suspended during </w:t>
      </w:r>
      <w:r w:rsidR="00C94B84" w:rsidRPr="00C94B84">
        <w:rPr>
          <w:rFonts w:ascii="Times New Roman" w:hAnsi="Times New Roman" w:cs="Times New Roman"/>
          <w:shd w:val="clear" w:color="auto" w:fill="FFFFFF"/>
          <w:lang w:val="en-US"/>
        </w:rPr>
        <w:t xml:space="preserve">this state of emergency. The next part of the speech concerned the issue of introducing a state of emergency in Poland in 2021 due to the following threats: migration crisis and hybrid war. </w:t>
      </w:r>
      <w:r w:rsidR="00C94B84" w:rsidRPr="00C94B84">
        <w:rPr>
          <w:rFonts w:ascii="Times New Roman" w:hAnsi="Times New Roman" w:cs="Times New Roman"/>
          <w:shd w:val="clear" w:color="auto" w:fill="FFFFFF"/>
          <w:lang w:val="en-GB"/>
        </w:rPr>
        <w:t xml:space="preserve">Council of Ministers' executive regulation </w:t>
      </w:r>
      <w:r w:rsidR="009E6D71" w:rsidRPr="00C94B84">
        <w:rPr>
          <w:rFonts w:ascii="Times New Roman" w:hAnsi="Times New Roman" w:cs="Times New Roman"/>
          <w:shd w:val="clear" w:color="auto" w:fill="FFFFFF"/>
          <w:lang w:val="en-GB"/>
        </w:rPr>
        <w:t>of September</w:t>
      </w:r>
      <w:r w:rsidR="00C94B84" w:rsidRPr="00C94B84">
        <w:rPr>
          <w:rFonts w:ascii="Times New Roman" w:hAnsi="Times New Roman" w:cs="Times New Roman"/>
          <w:shd w:val="clear" w:color="auto" w:fill="FFFFFF"/>
          <w:lang w:val="en-GB"/>
        </w:rPr>
        <w:t xml:space="preserve"> 2, 2021 </w:t>
      </w:r>
      <w:r w:rsidR="00C94B84" w:rsidRPr="00C94B84">
        <w:rPr>
          <w:rFonts w:ascii="Times New Roman" w:hAnsi="Times New Roman" w:cs="Times New Roman"/>
          <w:color w:val="000000"/>
          <w:shd w:val="clear" w:color="auto" w:fill="FFFFFF"/>
          <w:lang w:val="en-US"/>
        </w:rPr>
        <w:t>introduced among others:</w:t>
      </w:r>
      <w:r w:rsidR="009E6D71">
        <w:rPr>
          <w:rFonts w:ascii="Times New Roman" w:hAnsi="Times New Roman" w:cs="Times New Roman"/>
          <w:color w:val="000000"/>
          <w:shd w:val="clear" w:color="auto" w:fill="FFFFFF"/>
          <w:lang w:val="en-US"/>
        </w:rPr>
        <w:t xml:space="preserve"> a</w:t>
      </w:r>
      <w:r w:rsidR="00C94B84" w:rsidRPr="00C94B84">
        <w:rPr>
          <w:rFonts w:ascii="Times New Roman" w:hAnsi="Times New Roman" w:cs="Times New Roman"/>
          <w:color w:val="000000"/>
          <w:shd w:val="clear" w:color="auto" w:fill="FFFFFF"/>
          <w:lang w:val="en-US"/>
        </w:rPr>
        <w:t xml:space="preserve"> </w:t>
      </w:r>
      <w:r w:rsidR="00C94B84" w:rsidRPr="00C94B84">
        <w:rPr>
          <w:rFonts w:ascii="Times New Roman" w:hAnsi="Times New Roman" w:cs="Times New Roman"/>
          <w:color w:val="000000"/>
          <w:shd w:val="clear" w:color="auto" w:fill="FFFFFF"/>
          <w:lang w:val="en-GB"/>
        </w:rPr>
        <w:t>general and absolute prohibition of public assemblies, mass</w:t>
      </w:r>
      <w:r w:rsidR="009E6D71">
        <w:rPr>
          <w:rFonts w:ascii="Times New Roman" w:hAnsi="Times New Roman" w:cs="Times New Roman"/>
          <w:color w:val="000000"/>
          <w:shd w:val="clear" w:color="auto" w:fill="FFFFFF"/>
          <w:lang w:val="en-GB"/>
        </w:rPr>
        <w:t xml:space="preserve"> </w:t>
      </w:r>
      <w:r w:rsidR="00C94B84" w:rsidRPr="00C94B84">
        <w:rPr>
          <w:rFonts w:ascii="Times New Roman" w:hAnsi="Times New Roman" w:cs="Times New Roman"/>
          <w:color w:val="000000"/>
          <w:shd w:val="clear" w:color="auto" w:fill="FFFFFF"/>
          <w:lang w:val="en-GB"/>
        </w:rPr>
        <w:t>entertainment</w:t>
      </w:r>
      <w:r w:rsidR="009E6D71">
        <w:rPr>
          <w:rFonts w:ascii="Times New Roman" w:hAnsi="Times New Roman" w:cs="Times New Roman"/>
          <w:color w:val="000000"/>
          <w:shd w:val="clear" w:color="auto" w:fill="FFFFFF"/>
          <w:lang w:val="en-GB"/>
        </w:rPr>
        <w:t xml:space="preserve"> </w:t>
      </w:r>
      <w:r w:rsidR="00C94B84" w:rsidRPr="00C94B84">
        <w:rPr>
          <w:rFonts w:ascii="Times New Roman" w:hAnsi="Times New Roman" w:cs="Times New Roman"/>
          <w:color w:val="000000"/>
          <w:shd w:val="clear" w:color="auto" w:fill="FFFFFF"/>
          <w:lang w:val="en-GB"/>
        </w:rPr>
        <w:t>and</w:t>
      </w:r>
      <w:r w:rsidR="009E6D71">
        <w:rPr>
          <w:rFonts w:ascii="Times New Roman" w:hAnsi="Times New Roman" w:cs="Times New Roman"/>
          <w:color w:val="000000"/>
          <w:shd w:val="clear" w:color="auto" w:fill="FFFFFF"/>
          <w:lang w:val="en-GB"/>
        </w:rPr>
        <w:t xml:space="preserve"> </w:t>
      </w:r>
      <w:r w:rsidR="00C94B84" w:rsidRPr="00C94B84">
        <w:rPr>
          <w:rFonts w:ascii="Times New Roman" w:hAnsi="Times New Roman" w:cs="Times New Roman"/>
          <w:color w:val="000000"/>
          <w:shd w:val="clear" w:color="auto" w:fill="FFFFFF"/>
          <w:lang w:val="en-GB"/>
        </w:rPr>
        <w:t xml:space="preserve">cultural events in </w:t>
      </w:r>
      <w:r w:rsidR="009E6D71">
        <w:rPr>
          <w:rFonts w:ascii="Times New Roman" w:hAnsi="Times New Roman" w:cs="Times New Roman"/>
          <w:color w:val="000000"/>
          <w:shd w:val="clear" w:color="auto" w:fill="FFFFFF"/>
          <w:lang w:val="en-GB"/>
        </w:rPr>
        <w:t>areas where</w:t>
      </w:r>
      <w:r w:rsidR="00C94B84" w:rsidRPr="00C94B84">
        <w:rPr>
          <w:rFonts w:ascii="Times New Roman" w:hAnsi="Times New Roman" w:cs="Times New Roman"/>
          <w:color w:val="000000"/>
          <w:shd w:val="clear" w:color="auto" w:fill="FFFFFF"/>
          <w:lang w:val="en-GB"/>
        </w:rPr>
        <w:t xml:space="preserve"> the state of the extraordinary situation</w:t>
      </w:r>
      <w:r w:rsidR="009E6D71">
        <w:rPr>
          <w:rFonts w:ascii="Times New Roman" w:hAnsi="Times New Roman" w:cs="Times New Roman"/>
          <w:color w:val="000000"/>
          <w:shd w:val="clear" w:color="auto" w:fill="FFFFFF"/>
          <w:lang w:val="en-GB"/>
        </w:rPr>
        <w:t xml:space="preserve"> was instituted</w:t>
      </w:r>
      <w:r w:rsidR="00C94B84" w:rsidRPr="00C94B84">
        <w:rPr>
          <w:rFonts w:ascii="Times New Roman" w:hAnsi="Times New Roman" w:cs="Times New Roman"/>
          <w:color w:val="000000"/>
          <w:shd w:val="clear" w:color="auto" w:fill="FFFFFF"/>
          <w:lang w:val="en-US"/>
        </w:rPr>
        <w:t xml:space="preserve">; </w:t>
      </w:r>
      <w:r w:rsidR="009E6D71">
        <w:rPr>
          <w:rFonts w:ascii="Times New Roman" w:hAnsi="Times New Roman" w:cs="Times New Roman"/>
          <w:color w:val="000000"/>
          <w:shd w:val="clear" w:color="auto" w:fill="FFFFFF"/>
          <w:lang w:val="en-GB"/>
        </w:rPr>
        <w:t xml:space="preserve">the </w:t>
      </w:r>
      <w:r w:rsidR="00C94B84" w:rsidRPr="00C94B84">
        <w:rPr>
          <w:rFonts w:ascii="Times New Roman" w:hAnsi="Times New Roman" w:cs="Times New Roman"/>
          <w:color w:val="000000"/>
          <w:shd w:val="clear" w:color="auto" w:fill="FFFFFF"/>
          <w:lang w:val="en-GB"/>
        </w:rPr>
        <w:t>obligation for citizens to move with the ID-cards in area</w:t>
      </w:r>
      <w:r w:rsidR="009E6D71">
        <w:rPr>
          <w:rFonts w:ascii="Times New Roman" w:hAnsi="Times New Roman" w:cs="Times New Roman"/>
          <w:color w:val="000000"/>
          <w:shd w:val="clear" w:color="auto" w:fill="FFFFFF"/>
          <w:lang w:val="en-GB"/>
        </w:rPr>
        <w:t>s where</w:t>
      </w:r>
      <w:r w:rsidR="00C94B84" w:rsidRPr="00C94B84">
        <w:rPr>
          <w:rFonts w:ascii="Times New Roman" w:hAnsi="Times New Roman" w:cs="Times New Roman"/>
          <w:color w:val="000000"/>
          <w:shd w:val="clear" w:color="auto" w:fill="FFFFFF"/>
          <w:lang w:val="en-GB"/>
        </w:rPr>
        <w:t xml:space="preserve"> the state of the extraordinary situation</w:t>
      </w:r>
      <w:r w:rsidR="009E6D71">
        <w:rPr>
          <w:rFonts w:ascii="Times New Roman" w:hAnsi="Times New Roman" w:cs="Times New Roman"/>
          <w:color w:val="000000"/>
          <w:shd w:val="clear" w:color="auto" w:fill="FFFFFF"/>
          <w:lang w:val="en-GB"/>
        </w:rPr>
        <w:t xml:space="preserve"> was in force</w:t>
      </w:r>
      <w:r w:rsidR="00C94B84" w:rsidRPr="00C94B84">
        <w:rPr>
          <w:rFonts w:ascii="Times New Roman" w:hAnsi="Times New Roman" w:cs="Times New Roman"/>
          <w:color w:val="000000"/>
          <w:shd w:val="clear" w:color="auto" w:fill="FFFFFF"/>
          <w:lang w:val="en-US"/>
        </w:rPr>
        <w:t xml:space="preserve">. Finally, PhD </w:t>
      </w:r>
      <w:proofErr w:type="spellStart"/>
      <w:r w:rsidR="00C94B84" w:rsidRPr="00C94B84">
        <w:rPr>
          <w:rFonts w:ascii="Times New Roman" w:hAnsi="Times New Roman" w:cs="Times New Roman"/>
          <w:color w:val="000000"/>
          <w:shd w:val="clear" w:color="auto" w:fill="FFFFFF"/>
          <w:lang w:val="en-US"/>
        </w:rPr>
        <w:t>Zi</w:t>
      </w:r>
      <w:r w:rsidR="008408E5">
        <w:rPr>
          <w:rFonts w:ascii="Times New Roman" w:hAnsi="Times New Roman" w:cs="Times New Roman"/>
          <w:color w:val="000000"/>
          <w:shd w:val="clear" w:color="auto" w:fill="FFFFFF"/>
          <w:lang w:val="en-US"/>
        </w:rPr>
        <w:t>ółk</w:t>
      </w:r>
      <w:r w:rsidR="00C94B84" w:rsidRPr="00C94B84">
        <w:rPr>
          <w:rFonts w:ascii="Times New Roman" w:hAnsi="Times New Roman" w:cs="Times New Roman"/>
          <w:color w:val="000000"/>
          <w:shd w:val="clear" w:color="auto" w:fill="FFFFFF"/>
          <w:lang w:val="en-US"/>
        </w:rPr>
        <w:t>owski</w:t>
      </w:r>
      <w:proofErr w:type="spellEnd"/>
      <w:r w:rsidR="00C94B84" w:rsidRPr="00C94B84">
        <w:rPr>
          <w:rFonts w:ascii="Times New Roman" w:hAnsi="Times New Roman" w:cs="Times New Roman"/>
          <w:color w:val="000000"/>
          <w:shd w:val="clear" w:color="auto" w:fill="FFFFFF"/>
          <w:lang w:val="en-US"/>
        </w:rPr>
        <w:t xml:space="preserve"> highlighted the following problems: 1. </w:t>
      </w:r>
      <w:r w:rsidR="00C94B84" w:rsidRPr="00C94B84">
        <w:rPr>
          <w:rFonts w:ascii="Times New Roman" w:hAnsi="Times New Roman" w:cs="Times New Roman"/>
          <w:color w:val="000000"/>
          <w:shd w:val="clear" w:color="auto" w:fill="FFFFFF"/>
          <w:lang w:val="en-GB"/>
        </w:rPr>
        <w:t>Lack of proper justification for the state of extraordinary situation;</w:t>
      </w:r>
      <w:r w:rsidR="00C94B84" w:rsidRPr="00C94B84">
        <w:rPr>
          <w:rFonts w:ascii="Times New Roman" w:hAnsi="Times New Roman" w:cs="Times New Roman"/>
          <w:color w:val="000000"/>
          <w:shd w:val="clear" w:color="auto" w:fill="FFFFFF"/>
          <w:lang w:val="en-US"/>
        </w:rPr>
        <w:t xml:space="preserve"> 2. </w:t>
      </w:r>
      <w:r w:rsidR="009E6D71">
        <w:rPr>
          <w:rFonts w:ascii="Times New Roman" w:hAnsi="Times New Roman" w:cs="Times New Roman"/>
          <w:color w:val="000000"/>
          <w:shd w:val="clear" w:color="auto" w:fill="FFFFFF"/>
          <w:lang w:val="en-GB"/>
        </w:rPr>
        <w:t>U</w:t>
      </w:r>
      <w:r w:rsidR="009E6D71" w:rsidRPr="00C94B84">
        <w:rPr>
          <w:rFonts w:ascii="Times New Roman" w:hAnsi="Times New Roman" w:cs="Times New Roman"/>
          <w:color w:val="000000"/>
          <w:shd w:val="clear" w:color="auto" w:fill="FFFFFF"/>
          <w:lang w:val="en-GB"/>
        </w:rPr>
        <w:t>nproportionally</w:t>
      </w:r>
      <w:r w:rsidR="00C94B84" w:rsidRPr="00C94B84">
        <w:rPr>
          <w:rFonts w:ascii="Times New Roman" w:hAnsi="Times New Roman" w:cs="Times New Roman"/>
          <w:color w:val="000000"/>
          <w:shd w:val="clear" w:color="auto" w:fill="FFFFFF"/>
          <w:lang w:val="en-GB"/>
        </w:rPr>
        <w:t xml:space="preserve"> multi</w:t>
      </w:r>
      <w:r w:rsidR="009E6D71">
        <w:rPr>
          <w:rFonts w:ascii="Times New Roman" w:hAnsi="Times New Roman" w:cs="Times New Roman"/>
          <w:color w:val="000000"/>
          <w:shd w:val="clear" w:color="auto" w:fill="FFFFFF"/>
          <w:lang w:val="en-GB"/>
        </w:rPr>
        <w:t>-</w:t>
      </w:r>
      <w:r w:rsidR="00C94B84" w:rsidRPr="00C94B84">
        <w:rPr>
          <w:rFonts w:ascii="Times New Roman" w:hAnsi="Times New Roman" w:cs="Times New Roman"/>
          <w:color w:val="000000"/>
          <w:shd w:val="clear" w:color="auto" w:fill="FFFFFF"/>
          <w:lang w:val="en-GB"/>
        </w:rPr>
        <w:t xml:space="preserve">level limitation of rights; </w:t>
      </w:r>
      <w:r w:rsidR="00C94B84" w:rsidRPr="00C94B84">
        <w:rPr>
          <w:rFonts w:ascii="Times New Roman" w:hAnsi="Times New Roman" w:cs="Times New Roman"/>
          <w:color w:val="000000"/>
          <w:shd w:val="clear" w:color="auto" w:fill="FFFFFF"/>
          <w:lang w:val="en-US"/>
        </w:rPr>
        <w:t xml:space="preserve">3. </w:t>
      </w:r>
      <w:r w:rsidR="00C94B84" w:rsidRPr="00C94B84">
        <w:rPr>
          <w:rFonts w:ascii="Times New Roman" w:hAnsi="Times New Roman" w:cs="Times New Roman"/>
          <w:color w:val="000000"/>
          <w:shd w:val="clear" w:color="auto" w:fill="FFFFFF"/>
          <w:lang w:val="en-GB"/>
        </w:rPr>
        <w:t>Simplistic understanding of public order and safety of citizens;</w:t>
      </w:r>
      <w:r w:rsidR="00C94B84" w:rsidRPr="00C94B84">
        <w:rPr>
          <w:rFonts w:ascii="Times New Roman" w:hAnsi="Times New Roman" w:cs="Times New Roman"/>
          <w:color w:val="000000"/>
          <w:shd w:val="clear" w:color="auto" w:fill="FFFFFF"/>
          <w:lang w:val="en-US"/>
        </w:rPr>
        <w:t xml:space="preserve"> 4. </w:t>
      </w:r>
      <w:r w:rsidR="00C94B84" w:rsidRPr="00C94B84">
        <w:rPr>
          <w:rFonts w:ascii="Times New Roman" w:hAnsi="Times New Roman" w:cs="Times New Roman"/>
          <w:color w:val="000000"/>
          <w:shd w:val="clear" w:color="auto" w:fill="FFFFFF"/>
          <w:lang w:val="en-GB"/>
        </w:rPr>
        <w:t>Violation of the essence of freedom of assemblies and freedom of the press</w:t>
      </w:r>
      <w:r w:rsidR="00C94B84" w:rsidRPr="00C94B84">
        <w:rPr>
          <w:rFonts w:ascii="Times New Roman" w:hAnsi="Times New Roman" w:cs="Times New Roman"/>
          <w:color w:val="000000"/>
          <w:shd w:val="clear" w:color="auto" w:fill="FFFFFF"/>
          <w:lang w:val="en-US"/>
        </w:rPr>
        <w:t>; 5.</w:t>
      </w:r>
      <w:r w:rsidR="00C94B84" w:rsidRPr="00C94B84">
        <w:rPr>
          <w:rFonts w:ascii="Times New Roman" w:hAnsi="Times New Roman" w:cs="Times New Roman"/>
          <w:color w:val="000000"/>
          <w:shd w:val="clear" w:color="auto" w:fill="FFFFFF"/>
          <w:lang w:val="en-GB"/>
        </w:rPr>
        <w:t>Weak form of parliamentary scrutiny over the government's actions.</w:t>
      </w:r>
    </w:p>
    <w:p w14:paraId="42B46E51" w14:textId="42E7FEA2" w:rsidR="000D09BC" w:rsidRDefault="001A463B" w:rsidP="000D09BC">
      <w:pPr>
        <w:spacing w:line="360" w:lineRule="auto"/>
        <w:jc w:val="both"/>
        <w:rPr>
          <w:rFonts w:ascii="Times New Roman" w:hAnsi="Times New Roman" w:cs="Times New Roman"/>
          <w:lang w:val="en-US"/>
        </w:rPr>
      </w:pPr>
      <w:r w:rsidRPr="00F5520E">
        <w:rPr>
          <w:rFonts w:ascii="Times New Roman" w:hAnsi="Times New Roman" w:cs="Times New Roman"/>
          <w:lang w:val="en-US"/>
        </w:rPr>
        <w:lastRenderedPageBreak/>
        <w:t xml:space="preserve">The </w:t>
      </w:r>
      <w:r>
        <w:rPr>
          <w:rFonts w:ascii="Times New Roman" w:hAnsi="Times New Roman" w:cs="Times New Roman"/>
          <w:lang w:val="en-US"/>
        </w:rPr>
        <w:t>seminar</w:t>
      </w:r>
      <w:r w:rsidRPr="00F5520E">
        <w:rPr>
          <w:rFonts w:ascii="Times New Roman" w:hAnsi="Times New Roman" w:cs="Times New Roman"/>
          <w:lang w:val="en-US"/>
        </w:rPr>
        <w:t xml:space="preserve"> ended with a very interesting discussion. </w:t>
      </w:r>
      <w:r w:rsidRPr="00261626">
        <w:rPr>
          <w:rFonts w:ascii="Times New Roman" w:hAnsi="Times New Roman" w:cs="Times New Roman"/>
          <w:lang w:val="en-US"/>
        </w:rPr>
        <w:t xml:space="preserve">During the discussion, the following issues were raised: </w:t>
      </w:r>
      <w:r w:rsidR="000D09BC">
        <w:rPr>
          <w:rFonts w:ascii="Times New Roman" w:hAnsi="Times New Roman" w:cs="Times New Roman"/>
          <w:lang w:val="en-US"/>
        </w:rPr>
        <w:t>t</w:t>
      </w:r>
      <w:r w:rsidR="000D09BC" w:rsidRPr="000D09BC">
        <w:rPr>
          <w:rFonts w:ascii="Times New Roman" w:hAnsi="Times New Roman" w:cs="Times New Roman"/>
          <w:lang w:val="en-US"/>
        </w:rPr>
        <w:t xml:space="preserve">he importance of ECtHR jurisprudence, including the ECtHR judgment in </w:t>
      </w:r>
      <w:proofErr w:type="spellStart"/>
      <w:r w:rsidR="000D09BC" w:rsidRPr="000D09BC">
        <w:rPr>
          <w:rFonts w:ascii="Times New Roman" w:hAnsi="Times New Roman" w:cs="Times New Roman"/>
          <w:lang w:val="en-US"/>
        </w:rPr>
        <w:t>Vavricka</w:t>
      </w:r>
      <w:proofErr w:type="spellEnd"/>
      <w:r w:rsidR="000D09BC" w:rsidRPr="000D09BC">
        <w:rPr>
          <w:rFonts w:ascii="Times New Roman" w:hAnsi="Times New Roman" w:cs="Times New Roman"/>
          <w:lang w:val="en-US"/>
        </w:rPr>
        <w:t xml:space="preserve"> and Others v. Czech Republic, which dealt with mandatory vaccinations; restrictions on the right to privacy in various countries during states of emergency; the short </w:t>
      </w:r>
      <w:proofErr w:type="spellStart"/>
      <w:r w:rsidR="000D09BC" w:rsidRPr="000D09BC">
        <w:rPr>
          <w:rFonts w:ascii="Times New Roman" w:hAnsi="Times New Roman" w:cs="Times New Roman"/>
          <w:i/>
          <w:iCs/>
          <w:lang w:val="en-US"/>
        </w:rPr>
        <w:t>vacatio</w:t>
      </w:r>
      <w:proofErr w:type="spellEnd"/>
      <w:r w:rsidR="000D09BC" w:rsidRPr="000D09BC">
        <w:rPr>
          <w:rFonts w:ascii="Times New Roman" w:hAnsi="Times New Roman" w:cs="Times New Roman"/>
          <w:i/>
          <w:iCs/>
          <w:lang w:val="en-US"/>
        </w:rPr>
        <w:t xml:space="preserve"> </w:t>
      </w:r>
      <w:proofErr w:type="spellStart"/>
      <w:r w:rsidR="000D09BC" w:rsidRPr="000D09BC">
        <w:rPr>
          <w:rFonts w:ascii="Times New Roman" w:hAnsi="Times New Roman" w:cs="Times New Roman"/>
          <w:i/>
          <w:iCs/>
          <w:lang w:val="en-US"/>
        </w:rPr>
        <w:t>legis</w:t>
      </w:r>
      <w:proofErr w:type="spellEnd"/>
      <w:r w:rsidR="000D09BC">
        <w:rPr>
          <w:rFonts w:ascii="Times New Roman" w:hAnsi="Times New Roman" w:cs="Times New Roman"/>
          <w:lang w:val="en-US"/>
        </w:rPr>
        <w:t xml:space="preserve"> </w:t>
      </w:r>
      <w:r w:rsidR="000D09BC" w:rsidRPr="000D09BC">
        <w:rPr>
          <w:rFonts w:ascii="Times New Roman" w:hAnsi="Times New Roman" w:cs="Times New Roman"/>
          <w:lang w:val="en-US"/>
        </w:rPr>
        <w:t xml:space="preserve">of legal acts introducing restrictions on rights and freedoms during the COVID-19 pandemic and the high </w:t>
      </w:r>
      <w:r w:rsidR="009E6D71">
        <w:rPr>
          <w:rFonts w:ascii="Times New Roman" w:hAnsi="Times New Roman" w:cs="Times New Roman"/>
          <w:lang w:val="en-US"/>
        </w:rPr>
        <w:t>rate</w:t>
      </w:r>
      <w:r w:rsidR="009E6D71" w:rsidRPr="000D09BC">
        <w:rPr>
          <w:rFonts w:ascii="Times New Roman" w:hAnsi="Times New Roman" w:cs="Times New Roman"/>
          <w:lang w:val="en-US"/>
        </w:rPr>
        <w:t xml:space="preserve"> </w:t>
      </w:r>
      <w:r w:rsidR="009E6D71">
        <w:rPr>
          <w:rFonts w:ascii="Times New Roman" w:hAnsi="Times New Roman" w:cs="Times New Roman"/>
          <w:lang w:val="en-US"/>
        </w:rPr>
        <w:t>at which</w:t>
      </w:r>
      <w:r w:rsidR="009E6D71" w:rsidRPr="000D09BC">
        <w:rPr>
          <w:rFonts w:ascii="Times New Roman" w:hAnsi="Times New Roman" w:cs="Times New Roman"/>
          <w:lang w:val="en-US"/>
        </w:rPr>
        <w:t xml:space="preserve"> </w:t>
      </w:r>
      <w:r w:rsidR="000D09BC" w:rsidRPr="000D09BC">
        <w:rPr>
          <w:rFonts w:ascii="Times New Roman" w:hAnsi="Times New Roman" w:cs="Times New Roman"/>
          <w:lang w:val="en-US"/>
        </w:rPr>
        <w:t xml:space="preserve">these </w:t>
      </w:r>
      <w:r w:rsidR="009E6D71" w:rsidRPr="000D09BC">
        <w:rPr>
          <w:rFonts w:ascii="Times New Roman" w:hAnsi="Times New Roman" w:cs="Times New Roman"/>
          <w:lang w:val="en-US"/>
        </w:rPr>
        <w:t>a</w:t>
      </w:r>
      <w:r w:rsidR="009E6D71">
        <w:rPr>
          <w:rFonts w:ascii="Times New Roman" w:hAnsi="Times New Roman" w:cs="Times New Roman"/>
          <w:lang w:val="en-US"/>
        </w:rPr>
        <w:t>cts are being published</w:t>
      </w:r>
      <w:r w:rsidR="000D09BC" w:rsidRPr="000D09BC">
        <w:rPr>
          <w:rFonts w:ascii="Times New Roman" w:hAnsi="Times New Roman" w:cs="Times New Roman"/>
          <w:lang w:val="en-US"/>
        </w:rPr>
        <w:t>, resulting in the inability of courts to correct these regulation</w:t>
      </w:r>
      <w:r w:rsidR="00AC13B8">
        <w:rPr>
          <w:rFonts w:ascii="Times New Roman" w:hAnsi="Times New Roman" w:cs="Times New Roman"/>
          <w:lang w:val="en-US"/>
        </w:rPr>
        <w:t>s (</w:t>
      </w:r>
      <w:r w:rsidR="009E6D71">
        <w:rPr>
          <w:rFonts w:ascii="Times New Roman" w:hAnsi="Times New Roman" w:cs="Times New Roman"/>
          <w:lang w:val="en-US"/>
        </w:rPr>
        <w:t xml:space="preserve">particularly </w:t>
      </w:r>
      <w:r w:rsidR="00AC13B8" w:rsidRPr="00AC13B8">
        <w:rPr>
          <w:rFonts w:ascii="Times New Roman" w:hAnsi="Times New Roman" w:cs="Times New Roman"/>
          <w:lang w:val="en-US"/>
        </w:rPr>
        <w:t>in Poland and Slovakia</w:t>
      </w:r>
      <w:r w:rsidR="00AC13B8">
        <w:rPr>
          <w:rFonts w:ascii="Times New Roman" w:hAnsi="Times New Roman" w:cs="Times New Roman"/>
          <w:lang w:val="en-US"/>
        </w:rPr>
        <w:t>)</w:t>
      </w:r>
      <w:r w:rsidR="000D09BC" w:rsidRPr="000D09BC">
        <w:rPr>
          <w:rFonts w:ascii="Times New Roman" w:hAnsi="Times New Roman" w:cs="Times New Roman"/>
          <w:lang w:val="en-US"/>
        </w:rPr>
        <w:t>; the scope of review by ordinary, administrative and constitutional courts of the restrictions introduced</w:t>
      </w:r>
      <w:r w:rsidR="00AC13B8">
        <w:rPr>
          <w:rFonts w:ascii="Times New Roman" w:hAnsi="Times New Roman" w:cs="Times New Roman"/>
          <w:lang w:val="en-US"/>
        </w:rPr>
        <w:t>.</w:t>
      </w:r>
    </w:p>
    <w:p w14:paraId="1C5592B0" w14:textId="19E92F53" w:rsidR="00AC13B8" w:rsidRDefault="00AC13B8" w:rsidP="000D09BC">
      <w:pPr>
        <w:spacing w:line="360" w:lineRule="auto"/>
        <w:jc w:val="both"/>
        <w:rPr>
          <w:rFonts w:ascii="Times New Roman" w:hAnsi="Times New Roman" w:cs="Times New Roman"/>
          <w:lang w:val="en-US"/>
        </w:rPr>
      </w:pPr>
    </w:p>
    <w:p w14:paraId="21C93E46" w14:textId="592062B8" w:rsidR="00AC13B8" w:rsidRPr="000D09BC" w:rsidRDefault="00AC13B8" w:rsidP="000D09BC">
      <w:pPr>
        <w:spacing w:line="360" w:lineRule="auto"/>
        <w:jc w:val="both"/>
        <w:rPr>
          <w:rFonts w:ascii="Times New Roman" w:hAnsi="Times New Roman" w:cs="Times New Roman"/>
          <w:lang w:val="en-US"/>
        </w:rPr>
      </w:pPr>
      <w:r w:rsidRPr="00AC13B8">
        <w:rPr>
          <w:rFonts w:ascii="Times New Roman" w:hAnsi="Times New Roman" w:cs="Times New Roman"/>
          <w:lang w:val="en-US"/>
        </w:rPr>
        <w:t xml:space="preserve">At the end of the seminar, Prof. </w:t>
      </w:r>
      <w:proofErr w:type="spellStart"/>
      <w:r w:rsidRPr="00AC13B8">
        <w:rPr>
          <w:rFonts w:ascii="Times New Roman" w:hAnsi="Times New Roman" w:cs="Times New Roman"/>
          <w:lang w:val="en-US"/>
        </w:rPr>
        <w:t>Florczak-Wątor</w:t>
      </w:r>
      <w:proofErr w:type="spellEnd"/>
      <w:r w:rsidRPr="00AC13B8">
        <w:rPr>
          <w:rFonts w:ascii="Times New Roman" w:hAnsi="Times New Roman" w:cs="Times New Roman"/>
          <w:lang w:val="en-US"/>
        </w:rPr>
        <w:t xml:space="preserve"> thanked the participants for their interesting presentations and participation in the event. She also invited them to the next event organized as part of the ongoing project, i.e. a scientific conference, which will probably take place in March 2022.</w:t>
      </w:r>
    </w:p>
    <w:p w14:paraId="1EF8F178" w14:textId="77777777" w:rsidR="000D09BC" w:rsidRPr="000D09BC" w:rsidRDefault="000D09BC" w:rsidP="000D09BC">
      <w:pPr>
        <w:spacing w:line="360" w:lineRule="auto"/>
        <w:jc w:val="both"/>
        <w:rPr>
          <w:rFonts w:ascii="Times New Roman" w:hAnsi="Times New Roman" w:cs="Times New Roman"/>
          <w:lang w:val="en-US"/>
        </w:rPr>
      </w:pPr>
    </w:p>
    <w:p w14:paraId="18024065" w14:textId="41602CE6" w:rsidR="00EA0927" w:rsidRPr="001A463B" w:rsidRDefault="00EA0927" w:rsidP="001A463B">
      <w:pPr>
        <w:spacing w:line="360" w:lineRule="auto"/>
        <w:jc w:val="both"/>
        <w:rPr>
          <w:rFonts w:ascii="Times New Roman" w:hAnsi="Times New Roman" w:cs="Times New Roman"/>
          <w:lang w:val="en-US"/>
        </w:rPr>
      </w:pPr>
    </w:p>
    <w:sectPr w:rsidR="00EA0927" w:rsidRPr="001A463B" w:rsidSect="001A6CB2">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5D20" w14:textId="77777777" w:rsidR="00163747" w:rsidRDefault="00163747">
      <w:r>
        <w:separator/>
      </w:r>
    </w:p>
  </w:endnote>
  <w:endnote w:type="continuationSeparator" w:id="0">
    <w:p w14:paraId="11A99398" w14:textId="77777777" w:rsidR="00163747" w:rsidRDefault="0016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42568"/>
      <w:docPartObj>
        <w:docPartGallery w:val="Page Numbers (Bottom of Page)"/>
        <w:docPartUnique/>
      </w:docPartObj>
    </w:sdtPr>
    <w:sdtEndPr/>
    <w:sdtContent>
      <w:p w14:paraId="39C91453" w14:textId="77777777" w:rsidR="001A6CB2" w:rsidRDefault="001A463B">
        <w:pPr>
          <w:pStyle w:val="Stopka"/>
          <w:jc w:val="right"/>
        </w:pPr>
        <w:r>
          <w:fldChar w:fldCharType="begin"/>
        </w:r>
        <w:r>
          <w:instrText>PAGE   \* MERGEFORMAT</w:instrText>
        </w:r>
        <w:r>
          <w:fldChar w:fldCharType="separate"/>
        </w:r>
        <w:r w:rsidR="009E6D71">
          <w:rPr>
            <w:noProof/>
          </w:rPr>
          <w:t>4</w:t>
        </w:r>
        <w:r>
          <w:fldChar w:fldCharType="end"/>
        </w:r>
      </w:p>
    </w:sdtContent>
  </w:sdt>
  <w:p w14:paraId="721D78C9" w14:textId="77777777" w:rsidR="001A6CB2" w:rsidRDefault="001A6C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6A1E" w14:textId="77777777" w:rsidR="00163747" w:rsidRDefault="00163747">
      <w:r>
        <w:separator/>
      </w:r>
    </w:p>
  </w:footnote>
  <w:footnote w:type="continuationSeparator" w:id="0">
    <w:p w14:paraId="60E9DE17" w14:textId="77777777" w:rsidR="00163747" w:rsidRDefault="0016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C66A2"/>
    <w:multiLevelType w:val="hybridMultilevel"/>
    <w:tmpl w:val="3800D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3B"/>
    <w:rsid w:val="00052898"/>
    <w:rsid w:val="0006396D"/>
    <w:rsid w:val="000D09BC"/>
    <w:rsid w:val="0010119A"/>
    <w:rsid w:val="00131856"/>
    <w:rsid w:val="001336DF"/>
    <w:rsid w:val="00163747"/>
    <w:rsid w:val="001A463B"/>
    <w:rsid w:val="001A6CB2"/>
    <w:rsid w:val="002E5E0F"/>
    <w:rsid w:val="002E6660"/>
    <w:rsid w:val="003D42FC"/>
    <w:rsid w:val="00462935"/>
    <w:rsid w:val="0052748C"/>
    <w:rsid w:val="00532869"/>
    <w:rsid w:val="00541ABA"/>
    <w:rsid w:val="005E5EBB"/>
    <w:rsid w:val="005F4434"/>
    <w:rsid w:val="0069087B"/>
    <w:rsid w:val="00697234"/>
    <w:rsid w:val="006E6415"/>
    <w:rsid w:val="006F3D8D"/>
    <w:rsid w:val="007519C1"/>
    <w:rsid w:val="0076543D"/>
    <w:rsid w:val="00774963"/>
    <w:rsid w:val="007A614E"/>
    <w:rsid w:val="00830B94"/>
    <w:rsid w:val="008408E5"/>
    <w:rsid w:val="0089622F"/>
    <w:rsid w:val="008D3085"/>
    <w:rsid w:val="009048A0"/>
    <w:rsid w:val="00987BB0"/>
    <w:rsid w:val="0099666C"/>
    <w:rsid w:val="009E6D71"/>
    <w:rsid w:val="00A51311"/>
    <w:rsid w:val="00AA7947"/>
    <w:rsid w:val="00AB6631"/>
    <w:rsid w:val="00AC13B8"/>
    <w:rsid w:val="00B479FB"/>
    <w:rsid w:val="00B511B5"/>
    <w:rsid w:val="00BD3068"/>
    <w:rsid w:val="00BF4986"/>
    <w:rsid w:val="00C111AB"/>
    <w:rsid w:val="00C849B2"/>
    <w:rsid w:val="00C94B84"/>
    <w:rsid w:val="00CC29B2"/>
    <w:rsid w:val="00D75294"/>
    <w:rsid w:val="00DF6FC2"/>
    <w:rsid w:val="00E11767"/>
    <w:rsid w:val="00E43071"/>
    <w:rsid w:val="00E710C6"/>
    <w:rsid w:val="00EA0927"/>
    <w:rsid w:val="00EB23B3"/>
    <w:rsid w:val="00ED423D"/>
    <w:rsid w:val="00F222DA"/>
    <w:rsid w:val="00F23E2D"/>
    <w:rsid w:val="00FB6DAD"/>
    <w:rsid w:val="00FC1601"/>
    <w:rsid w:val="00FF7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0D81"/>
  <w15:chartTrackingRefBased/>
  <w15:docId w15:val="{FC52934A-8272-4B68-910C-DC22FA3D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63B"/>
    <w:pPr>
      <w:spacing w:after="0" w:line="240" w:lineRule="auto"/>
    </w:pPr>
    <w:rPr>
      <w:sz w:val="24"/>
      <w:szCs w:val="24"/>
    </w:rPr>
  </w:style>
  <w:style w:type="paragraph" w:styleId="Nagwek2">
    <w:name w:val="heading 2"/>
    <w:basedOn w:val="Normalny"/>
    <w:link w:val="Nagwek2Znak"/>
    <w:uiPriority w:val="9"/>
    <w:qFormat/>
    <w:rsid w:val="00F222DA"/>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A463B"/>
    <w:pPr>
      <w:tabs>
        <w:tab w:val="center" w:pos="4536"/>
        <w:tab w:val="right" w:pos="9072"/>
      </w:tabs>
    </w:pPr>
  </w:style>
  <w:style w:type="character" w:customStyle="1" w:styleId="StopkaZnak">
    <w:name w:val="Stopka Znak"/>
    <w:basedOn w:val="Domylnaczcionkaakapitu"/>
    <w:link w:val="Stopka"/>
    <w:uiPriority w:val="99"/>
    <w:rsid w:val="001A463B"/>
    <w:rPr>
      <w:sz w:val="24"/>
      <w:szCs w:val="24"/>
    </w:rPr>
  </w:style>
  <w:style w:type="paragraph" w:styleId="Akapitzlist">
    <w:name w:val="List Paragraph"/>
    <w:basedOn w:val="Normalny"/>
    <w:uiPriority w:val="34"/>
    <w:qFormat/>
    <w:rsid w:val="009048A0"/>
    <w:pPr>
      <w:ind w:left="720"/>
      <w:contextualSpacing/>
    </w:pPr>
  </w:style>
  <w:style w:type="character" w:styleId="Uwydatnienie">
    <w:name w:val="Emphasis"/>
    <w:basedOn w:val="Domylnaczcionkaakapitu"/>
    <w:uiPriority w:val="20"/>
    <w:qFormat/>
    <w:rsid w:val="009048A0"/>
    <w:rPr>
      <w:i/>
      <w:iCs/>
    </w:rPr>
  </w:style>
  <w:style w:type="character" w:styleId="Pogrubienie">
    <w:name w:val="Strong"/>
    <w:basedOn w:val="Domylnaczcionkaakapitu"/>
    <w:uiPriority w:val="22"/>
    <w:qFormat/>
    <w:rsid w:val="00697234"/>
    <w:rPr>
      <w:b/>
      <w:bCs/>
    </w:rPr>
  </w:style>
  <w:style w:type="paragraph" w:styleId="NormalnyWeb">
    <w:name w:val="Normal (Web)"/>
    <w:basedOn w:val="Normalny"/>
    <w:uiPriority w:val="99"/>
    <w:semiHidden/>
    <w:unhideWhenUsed/>
    <w:rsid w:val="001336DF"/>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CC29B2"/>
    <w:rPr>
      <w:sz w:val="16"/>
      <w:szCs w:val="16"/>
    </w:rPr>
  </w:style>
  <w:style w:type="paragraph" w:styleId="Tekstkomentarza">
    <w:name w:val="annotation text"/>
    <w:basedOn w:val="Normalny"/>
    <w:link w:val="TekstkomentarzaZnak"/>
    <w:uiPriority w:val="99"/>
    <w:semiHidden/>
    <w:unhideWhenUsed/>
    <w:rsid w:val="00CC29B2"/>
    <w:rPr>
      <w:sz w:val="20"/>
      <w:szCs w:val="20"/>
    </w:rPr>
  </w:style>
  <w:style w:type="character" w:customStyle="1" w:styleId="TekstkomentarzaZnak">
    <w:name w:val="Tekst komentarza Znak"/>
    <w:basedOn w:val="Domylnaczcionkaakapitu"/>
    <w:link w:val="Tekstkomentarza"/>
    <w:uiPriority w:val="99"/>
    <w:semiHidden/>
    <w:rsid w:val="00CC29B2"/>
    <w:rPr>
      <w:sz w:val="20"/>
      <w:szCs w:val="20"/>
    </w:rPr>
  </w:style>
  <w:style w:type="paragraph" w:styleId="Tematkomentarza">
    <w:name w:val="annotation subject"/>
    <w:basedOn w:val="Tekstkomentarza"/>
    <w:next w:val="Tekstkomentarza"/>
    <w:link w:val="TematkomentarzaZnak"/>
    <w:uiPriority w:val="99"/>
    <w:semiHidden/>
    <w:unhideWhenUsed/>
    <w:rsid w:val="00CC29B2"/>
    <w:rPr>
      <w:b/>
      <w:bCs/>
    </w:rPr>
  </w:style>
  <w:style w:type="character" w:customStyle="1" w:styleId="TematkomentarzaZnak">
    <w:name w:val="Temat komentarza Znak"/>
    <w:basedOn w:val="TekstkomentarzaZnak"/>
    <w:link w:val="Tematkomentarza"/>
    <w:uiPriority w:val="99"/>
    <w:semiHidden/>
    <w:rsid w:val="00CC29B2"/>
    <w:rPr>
      <w:b/>
      <w:bCs/>
      <w:sz w:val="20"/>
      <w:szCs w:val="20"/>
    </w:rPr>
  </w:style>
  <w:style w:type="paragraph" w:styleId="Tekstdymka">
    <w:name w:val="Balloon Text"/>
    <w:basedOn w:val="Normalny"/>
    <w:link w:val="TekstdymkaZnak"/>
    <w:uiPriority w:val="99"/>
    <w:semiHidden/>
    <w:unhideWhenUsed/>
    <w:rsid w:val="00CC29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9B2"/>
    <w:rPr>
      <w:rFonts w:ascii="Segoe UI" w:hAnsi="Segoe UI" w:cs="Segoe UI"/>
      <w:sz w:val="18"/>
      <w:szCs w:val="18"/>
    </w:rPr>
  </w:style>
  <w:style w:type="character" w:styleId="Hipercze">
    <w:name w:val="Hyperlink"/>
    <w:basedOn w:val="Domylnaczcionkaakapitu"/>
    <w:uiPriority w:val="99"/>
    <w:unhideWhenUsed/>
    <w:rsid w:val="00F222DA"/>
    <w:rPr>
      <w:color w:val="0563C1" w:themeColor="hyperlink"/>
      <w:u w:val="single"/>
    </w:rPr>
  </w:style>
  <w:style w:type="character" w:styleId="Nierozpoznanawzmianka">
    <w:name w:val="Unresolved Mention"/>
    <w:basedOn w:val="Domylnaczcionkaakapitu"/>
    <w:uiPriority w:val="99"/>
    <w:semiHidden/>
    <w:unhideWhenUsed/>
    <w:rsid w:val="00F222DA"/>
    <w:rPr>
      <w:color w:val="605E5C"/>
      <w:shd w:val="clear" w:color="auto" w:fill="E1DFDD"/>
    </w:rPr>
  </w:style>
  <w:style w:type="character" w:customStyle="1" w:styleId="Nagwek2Znak">
    <w:name w:val="Nagłówek 2 Znak"/>
    <w:basedOn w:val="Domylnaczcionkaakapitu"/>
    <w:link w:val="Nagwek2"/>
    <w:uiPriority w:val="9"/>
    <w:rsid w:val="00F222DA"/>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2897">
      <w:bodyDiv w:val="1"/>
      <w:marLeft w:val="0"/>
      <w:marRight w:val="0"/>
      <w:marTop w:val="0"/>
      <w:marBottom w:val="0"/>
      <w:divBdr>
        <w:top w:val="none" w:sz="0" w:space="0" w:color="auto"/>
        <w:left w:val="none" w:sz="0" w:space="0" w:color="auto"/>
        <w:bottom w:val="none" w:sz="0" w:space="0" w:color="auto"/>
        <w:right w:val="none" w:sz="0" w:space="0" w:color="auto"/>
      </w:divBdr>
      <w:divsChild>
        <w:div w:id="1930305418">
          <w:marLeft w:val="0"/>
          <w:marRight w:val="0"/>
          <w:marTop w:val="0"/>
          <w:marBottom w:val="0"/>
          <w:divBdr>
            <w:top w:val="none" w:sz="0" w:space="0" w:color="auto"/>
            <w:left w:val="none" w:sz="0" w:space="0" w:color="auto"/>
            <w:bottom w:val="none" w:sz="0" w:space="0" w:color="auto"/>
            <w:right w:val="none" w:sz="0" w:space="0" w:color="auto"/>
          </w:divBdr>
          <w:divsChild>
            <w:div w:id="338585557">
              <w:marLeft w:val="0"/>
              <w:marRight w:val="0"/>
              <w:marTop w:val="0"/>
              <w:marBottom w:val="0"/>
              <w:divBdr>
                <w:top w:val="none" w:sz="0" w:space="0" w:color="auto"/>
                <w:left w:val="none" w:sz="0" w:space="0" w:color="auto"/>
                <w:bottom w:val="none" w:sz="0" w:space="0" w:color="auto"/>
                <w:right w:val="none" w:sz="0" w:space="0" w:color="auto"/>
              </w:divBdr>
            </w:div>
            <w:div w:id="9432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1205">
      <w:bodyDiv w:val="1"/>
      <w:marLeft w:val="0"/>
      <w:marRight w:val="0"/>
      <w:marTop w:val="0"/>
      <w:marBottom w:val="0"/>
      <w:divBdr>
        <w:top w:val="none" w:sz="0" w:space="0" w:color="auto"/>
        <w:left w:val="none" w:sz="0" w:space="0" w:color="auto"/>
        <w:bottom w:val="none" w:sz="0" w:space="0" w:color="auto"/>
        <w:right w:val="none" w:sz="0" w:space="0" w:color="auto"/>
      </w:divBdr>
      <w:divsChild>
        <w:div w:id="1465343416">
          <w:marLeft w:val="0"/>
          <w:marRight w:val="0"/>
          <w:marTop w:val="0"/>
          <w:marBottom w:val="0"/>
          <w:divBdr>
            <w:top w:val="none" w:sz="0" w:space="0" w:color="auto"/>
            <w:left w:val="none" w:sz="0" w:space="0" w:color="auto"/>
            <w:bottom w:val="none" w:sz="0" w:space="0" w:color="auto"/>
            <w:right w:val="none" w:sz="0" w:space="0" w:color="auto"/>
          </w:divBdr>
          <w:divsChild>
            <w:div w:id="884483887">
              <w:marLeft w:val="0"/>
              <w:marRight w:val="0"/>
              <w:marTop w:val="0"/>
              <w:marBottom w:val="0"/>
              <w:divBdr>
                <w:top w:val="none" w:sz="0" w:space="0" w:color="auto"/>
                <w:left w:val="none" w:sz="0" w:space="0" w:color="auto"/>
                <w:bottom w:val="none" w:sz="0" w:space="0" w:color="auto"/>
                <w:right w:val="none" w:sz="0" w:space="0" w:color="auto"/>
              </w:divBdr>
            </w:div>
            <w:div w:id="14959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2598">
      <w:bodyDiv w:val="1"/>
      <w:marLeft w:val="0"/>
      <w:marRight w:val="0"/>
      <w:marTop w:val="0"/>
      <w:marBottom w:val="0"/>
      <w:divBdr>
        <w:top w:val="none" w:sz="0" w:space="0" w:color="auto"/>
        <w:left w:val="none" w:sz="0" w:space="0" w:color="auto"/>
        <w:bottom w:val="none" w:sz="0" w:space="0" w:color="auto"/>
        <w:right w:val="none" w:sz="0" w:space="0" w:color="auto"/>
      </w:divBdr>
      <w:divsChild>
        <w:div w:id="632909742">
          <w:marLeft w:val="0"/>
          <w:marRight w:val="0"/>
          <w:marTop w:val="0"/>
          <w:marBottom w:val="0"/>
          <w:divBdr>
            <w:top w:val="none" w:sz="0" w:space="0" w:color="auto"/>
            <w:left w:val="none" w:sz="0" w:space="0" w:color="auto"/>
            <w:bottom w:val="none" w:sz="0" w:space="0" w:color="auto"/>
            <w:right w:val="none" w:sz="0" w:space="0" w:color="auto"/>
          </w:divBdr>
          <w:divsChild>
            <w:div w:id="1590231086">
              <w:marLeft w:val="0"/>
              <w:marRight w:val="0"/>
              <w:marTop w:val="0"/>
              <w:marBottom w:val="0"/>
              <w:divBdr>
                <w:top w:val="none" w:sz="0" w:space="0" w:color="auto"/>
                <w:left w:val="none" w:sz="0" w:space="0" w:color="auto"/>
                <w:bottom w:val="none" w:sz="0" w:space="0" w:color="auto"/>
                <w:right w:val="none" w:sz="0" w:space="0" w:color="auto"/>
              </w:divBdr>
            </w:div>
            <w:div w:id="1853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5066">
      <w:bodyDiv w:val="1"/>
      <w:marLeft w:val="0"/>
      <w:marRight w:val="0"/>
      <w:marTop w:val="0"/>
      <w:marBottom w:val="0"/>
      <w:divBdr>
        <w:top w:val="none" w:sz="0" w:space="0" w:color="auto"/>
        <w:left w:val="none" w:sz="0" w:space="0" w:color="auto"/>
        <w:bottom w:val="none" w:sz="0" w:space="0" w:color="auto"/>
        <w:right w:val="none" w:sz="0" w:space="0" w:color="auto"/>
      </w:divBdr>
    </w:div>
    <w:div w:id="517697979">
      <w:bodyDiv w:val="1"/>
      <w:marLeft w:val="0"/>
      <w:marRight w:val="0"/>
      <w:marTop w:val="0"/>
      <w:marBottom w:val="0"/>
      <w:divBdr>
        <w:top w:val="none" w:sz="0" w:space="0" w:color="auto"/>
        <w:left w:val="none" w:sz="0" w:space="0" w:color="auto"/>
        <w:bottom w:val="none" w:sz="0" w:space="0" w:color="auto"/>
        <w:right w:val="none" w:sz="0" w:space="0" w:color="auto"/>
      </w:divBdr>
    </w:div>
    <w:div w:id="1144394751">
      <w:bodyDiv w:val="1"/>
      <w:marLeft w:val="0"/>
      <w:marRight w:val="0"/>
      <w:marTop w:val="0"/>
      <w:marBottom w:val="0"/>
      <w:divBdr>
        <w:top w:val="none" w:sz="0" w:space="0" w:color="auto"/>
        <w:left w:val="none" w:sz="0" w:space="0" w:color="auto"/>
        <w:bottom w:val="none" w:sz="0" w:space="0" w:color="auto"/>
        <w:right w:val="none" w:sz="0" w:space="0" w:color="auto"/>
      </w:divBdr>
    </w:div>
    <w:div w:id="1262372176">
      <w:bodyDiv w:val="1"/>
      <w:marLeft w:val="0"/>
      <w:marRight w:val="0"/>
      <w:marTop w:val="0"/>
      <w:marBottom w:val="0"/>
      <w:divBdr>
        <w:top w:val="none" w:sz="0" w:space="0" w:color="auto"/>
        <w:left w:val="none" w:sz="0" w:space="0" w:color="auto"/>
        <w:bottom w:val="none" w:sz="0" w:space="0" w:color="auto"/>
        <w:right w:val="none" w:sz="0" w:space="0" w:color="auto"/>
      </w:divBdr>
      <w:divsChild>
        <w:div w:id="1931892286">
          <w:marLeft w:val="0"/>
          <w:marRight w:val="0"/>
          <w:marTop w:val="0"/>
          <w:marBottom w:val="0"/>
          <w:divBdr>
            <w:top w:val="none" w:sz="0" w:space="0" w:color="auto"/>
            <w:left w:val="none" w:sz="0" w:space="0" w:color="auto"/>
            <w:bottom w:val="none" w:sz="0" w:space="0" w:color="auto"/>
            <w:right w:val="none" w:sz="0" w:space="0" w:color="auto"/>
          </w:divBdr>
        </w:div>
        <w:div w:id="907111842">
          <w:marLeft w:val="0"/>
          <w:marRight w:val="0"/>
          <w:marTop w:val="0"/>
          <w:marBottom w:val="0"/>
          <w:divBdr>
            <w:top w:val="none" w:sz="0" w:space="0" w:color="auto"/>
            <w:left w:val="none" w:sz="0" w:space="0" w:color="auto"/>
            <w:bottom w:val="none" w:sz="0" w:space="0" w:color="auto"/>
            <w:right w:val="none" w:sz="0" w:space="0" w:color="auto"/>
          </w:divBdr>
        </w:div>
        <w:div w:id="32312940">
          <w:marLeft w:val="0"/>
          <w:marRight w:val="0"/>
          <w:marTop w:val="0"/>
          <w:marBottom w:val="0"/>
          <w:divBdr>
            <w:top w:val="none" w:sz="0" w:space="0" w:color="auto"/>
            <w:left w:val="none" w:sz="0" w:space="0" w:color="auto"/>
            <w:bottom w:val="none" w:sz="0" w:space="0" w:color="auto"/>
            <w:right w:val="none" w:sz="0" w:space="0" w:color="auto"/>
          </w:divBdr>
        </w:div>
      </w:divsChild>
    </w:div>
    <w:div w:id="1361777388">
      <w:bodyDiv w:val="1"/>
      <w:marLeft w:val="0"/>
      <w:marRight w:val="0"/>
      <w:marTop w:val="0"/>
      <w:marBottom w:val="0"/>
      <w:divBdr>
        <w:top w:val="none" w:sz="0" w:space="0" w:color="auto"/>
        <w:left w:val="none" w:sz="0" w:space="0" w:color="auto"/>
        <w:bottom w:val="none" w:sz="0" w:space="0" w:color="auto"/>
        <w:right w:val="none" w:sz="0" w:space="0" w:color="auto"/>
      </w:divBdr>
    </w:div>
    <w:div w:id="1437553834">
      <w:bodyDiv w:val="1"/>
      <w:marLeft w:val="0"/>
      <w:marRight w:val="0"/>
      <w:marTop w:val="0"/>
      <w:marBottom w:val="0"/>
      <w:divBdr>
        <w:top w:val="none" w:sz="0" w:space="0" w:color="auto"/>
        <w:left w:val="none" w:sz="0" w:space="0" w:color="auto"/>
        <w:bottom w:val="none" w:sz="0" w:space="0" w:color="auto"/>
        <w:right w:val="none" w:sz="0" w:space="0" w:color="auto"/>
      </w:divBdr>
      <w:divsChild>
        <w:div w:id="755981853">
          <w:marLeft w:val="0"/>
          <w:marRight w:val="135"/>
          <w:marTop w:val="0"/>
          <w:marBottom w:val="0"/>
          <w:divBdr>
            <w:top w:val="none" w:sz="0" w:space="0" w:color="auto"/>
            <w:left w:val="none" w:sz="0" w:space="0" w:color="auto"/>
            <w:bottom w:val="none" w:sz="0" w:space="0" w:color="auto"/>
            <w:right w:val="none" w:sz="0" w:space="0" w:color="auto"/>
          </w:divBdr>
          <w:divsChild>
            <w:div w:id="1655180684">
              <w:marLeft w:val="0"/>
              <w:marRight w:val="0"/>
              <w:marTop w:val="0"/>
              <w:marBottom w:val="0"/>
              <w:divBdr>
                <w:top w:val="none" w:sz="0" w:space="0" w:color="auto"/>
                <w:left w:val="none" w:sz="0" w:space="0" w:color="auto"/>
                <w:bottom w:val="none" w:sz="0" w:space="0" w:color="auto"/>
                <w:right w:val="none" w:sz="0" w:space="0" w:color="auto"/>
              </w:divBdr>
              <w:divsChild>
                <w:div w:id="998189071">
                  <w:marLeft w:val="0"/>
                  <w:marRight w:val="0"/>
                  <w:marTop w:val="0"/>
                  <w:marBottom w:val="0"/>
                  <w:divBdr>
                    <w:top w:val="none" w:sz="0" w:space="0" w:color="auto"/>
                    <w:left w:val="none" w:sz="0" w:space="0" w:color="auto"/>
                    <w:bottom w:val="none" w:sz="0" w:space="0" w:color="auto"/>
                    <w:right w:val="none" w:sz="0" w:space="0" w:color="auto"/>
                  </w:divBdr>
                  <w:divsChild>
                    <w:div w:id="244069911">
                      <w:marLeft w:val="90"/>
                      <w:marRight w:val="0"/>
                      <w:marTop w:val="0"/>
                      <w:marBottom w:val="0"/>
                      <w:divBdr>
                        <w:top w:val="none" w:sz="0" w:space="0" w:color="auto"/>
                        <w:left w:val="none" w:sz="0" w:space="0" w:color="auto"/>
                        <w:bottom w:val="none" w:sz="0" w:space="0" w:color="auto"/>
                        <w:right w:val="none" w:sz="0" w:space="0" w:color="auto"/>
                      </w:divBdr>
                      <w:divsChild>
                        <w:div w:id="488134566">
                          <w:marLeft w:val="0"/>
                          <w:marRight w:val="0"/>
                          <w:marTop w:val="0"/>
                          <w:marBottom w:val="0"/>
                          <w:divBdr>
                            <w:top w:val="none" w:sz="0" w:space="0" w:color="auto"/>
                            <w:left w:val="none" w:sz="0" w:space="0" w:color="auto"/>
                            <w:bottom w:val="none" w:sz="0" w:space="0" w:color="auto"/>
                            <w:right w:val="none" w:sz="0" w:space="0" w:color="auto"/>
                          </w:divBdr>
                          <w:divsChild>
                            <w:div w:id="1512645231">
                              <w:marLeft w:val="0"/>
                              <w:marRight w:val="0"/>
                              <w:marTop w:val="0"/>
                              <w:marBottom w:val="0"/>
                              <w:divBdr>
                                <w:top w:val="none" w:sz="0" w:space="0" w:color="auto"/>
                                <w:left w:val="none" w:sz="0" w:space="0" w:color="auto"/>
                                <w:bottom w:val="none" w:sz="0" w:space="0" w:color="auto"/>
                                <w:right w:val="none" w:sz="0" w:space="0" w:color="auto"/>
                              </w:divBdr>
                              <w:divsChild>
                                <w:div w:id="3132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2758">
                      <w:marLeft w:val="90"/>
                      <w:marRight w:val="0"/>
                      <w:marTop w:val="0"/>
                      <w:marBottom w:val="0"/>
                      <w:divBdr>
                        <w:top w:val="none" w:sz="0" w:space="0" w:color="auto"/>
                        <w:left w:val="none" w:sz="0" w:space="0" w:color="auto"/>
                        <w:bottom w:val="none" w:sz="0" w:space="0" w:color="auto"/>
                        <w:right w:val="none" w:sz="0" w:space="0" w:color="auto"/>
                      </w:divBdr>
                      <w:divsChild>
                        <w:div w:id="269289017">
                          <w:marLeft w:val="0"/>
                          <w:marRight w:val="0"/>
                          <w:marTop w:val="0"/>
                          <w:marBottom w:val="0"/>
                          <w:divBdr>
                            <w:top w:val="none" w:sz="0" w:space="0" w:color="auto"/>
                            <w:left w:val="none" w:sz="0" w:space="0" w:color="auto"/>
                            <w:bottom w:val="none" w:sz="0" w:space="0" w:color="auto"/>
                            <w:right w:val="none" w:sz="0" w:space="0" w:color="auto"/>
                          </w:divBdr>
                          <w:divsChild>
                            <w:div w:id="6716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85261">
          <w:marLeft w:val="0"/>
          <w:marRight w:val="0"/>
          <w:marTop w:val="0"/>
          <w:marBottom w:val="0"/>
          <w:divBdr>
            <w:top w:val="single" w:sz="6" w:space="0" w:color="F1F1F1"/>
            <w:left w:val="none" w:sz="0" w:space="0" w:color="auto"/>
            <w:bottom w:val="none" w:sz="0" w:space="0" w:color="auto"/>
            <w:right w:val="none" w:sz="0" w:space="0" w:color="auto"/>
          </w:divBdr>
          <w:divsChild>
            <w:div w:id="278689179">
              <w:marLeft w:val="0"/>
              <w:marRight w:val="0"/>
              <w:marTop w:val="0"/>
              <w:marBottom w:val="0"/>
              <w:divBdr>
                <w:top w:val="none" w:sz="0" w:space="0" w:color="auto"/>
                <w:left w:val="none" w:sz="0" w:space="0" w:color="auto"/>
                <w:bottom w:val="none" w:sz="0" w:space="0" w:color="auto"/>
                <w:right w:val="none" w:sz="0" w:space="0" w:color="auto"/>
              </w:divBdr>
              <w:divsChild>
                <w:div w:id="700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8407">
          <w:marLeft w:val="0"/>
          <w:marRight w:val="0"/>
          <w:marTop w:val="0"/>
          <w:marBottom w:val="0"/>
          <w:divBdr>
            <w:top w:val="none" w:sz="0" w:space="0" w:color="auto"/>
            <w:left w:val="none" w:sz="0" w:space="0" w:color="auto"/>
            <w:bottom w:val="none" w:sz="0" w:space="0" w:color="auto"/>
            <w:right w:val="none" w:sz="0" w:space="0" w:color="auto"/>
          </w:divBdr>
          <w:divsChild>
            <w:div w:id="1945577268">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502310420">
      <w:bodyDiv w:val="1"/>
      <w:marLeft w:val="0"/>
      <w:marRight w:val="0"/>
      <w:marTop w:val="0"/>
      <w:marBottom w:val="0"/>
      <w:divBdr>
        <w:top w:val="none" w:sz="0" w:space="0" w:color="auto"/>
        <w:left w:val="none" w:sz="0" w:space="0" w:color="auto"/>
        <w:bottom w:val="none" w:sz="0" w:space="0" w:color="auto"/>
        <w:right w:val="none" w:sz="0" w:space="0" w:color="auto"/>
      </w:divBdr>
    </w:div>
    <w:div w:id="1737698590">
      <w:bodyDiv w:val="1"/>
      <w:marLeft w:val="0"/>
      <w:marRight w:val="0"/>
      <w:marTop w:val="0"/>
      <w:marBottom w:val="0"/>
      <w:divBdr>
        <w:top w:val="none" w:sz="0" w:space="0" w:color="auto"/>
        <w:left w:val="none" w:sz="0" w:space="0" w:color="auto"/>
        <w:bottom w:val="none" w:sz="0" w:space="0" w:color="auto"/>
        <w:right w:val="none" w:sz="0" w:space="0" w:color="auto"/>
      </w:divBdr>
    </w:div>
    <w:div w:id="1989900681">
      <w:bodyDiv w:val="1"/>
      <w:marLeft w:val="0"/>
      <w:marRight w:val="0"/>
      <w:marTop w:val="0"/>
      <w:marBottom w:val="0"/>
      <w:divBdr>
        <w:top w:val="none" w:sz="0" w:space="0" w:color="auto"/>
        <w:left w:val="none" w:sz="0" w:space="0" w:color="auto"/>
        <w:bottom w:val="none" w:sz="0" w:space="0" w:color="auto"/>
        <w:right w:val="none" w:sz="0" w:space="0" w:color="auto"/>
      </w:divBdr>
      <w:divsChild>
        <w:div w:id="272368400">
          <w:marLeft w:val="0"/>
          <w:marRight w:val="0"/>
          <w:marTop w:val="0"/>
          <w:marBottom w:val="0"/>
          <w:divBdr>
            <w:top w:val="none" w:sz="0" w:space="0" w:color="auto"/>
            <w:left w:val="none" w:sz="0" w:space="0" w:color="auto"/>
            <w:bottom w:val="none" w:sz="0" w:space="0" w:color="auto"/>
            <w:right w:val="none" w:sz="0" w:space="0" w:color="auto"/>
          </w:divBdr>
          <w:divsChild>
            <w:div w:id="947859216">
              <w:marLeft w:val="0"/>
              <w:marRight w:val="0"/>
              <w:marTop w:val="0"/>
              <w:marBottom w:val="0"/>
              <w:divBdr>
                <w:top w:val="none" w:sz="0" w:space="0" w:color="auto"/>
                <w:left w:val="none" w:sz="0" w:space="0" w:color="auto"/>
                <w:bottom w:val="none" w:sz="0" w:space="0" w:color="auto"/>
                <w:right w:val="none" w:sz="0" w:space="0" w:color="auto"/>
              </w:divBdr>
            </w:div>
            <w:div w:id="17274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3094">
      <w:bodyDiv w:val="1"/>
      <w:marLeft w:val="0"/>
      <w:marRight w:val="0"/>
      <w:marTop w:val="0"/>
      <w:marBottom w:val="0"/>
      <w:divBdr>
        <w:top w:val="none" w:sz="0" w:space="0" w:color="auto"/>
        <w:left w:val="none" w:sz="0" w:space="0" w:color="auto"/>
        <w:bottom w:val="none" w:sz="0" w:space="0" w:color="auto"/>
        <w:right w:val="none" w:sz="0" w:space="0" w:color="auto"/>
      </w:divBdr>
      <w:divsChild>
        <w:div w:id="978151591">
          <w:marLeft w:val="0"/>
          <w:marRight w:val="135"/>
          <w:marTop w:val="0"/>
          <w:marBottom w:val="0"/>
          <w:divBdr>
            <w:top w:val="none" w:sz="0" w:space="0" w:color="auto"/>
            <w:left w:val="none" w:sz="0" w:space="0" w:color="auto"/>
            <w:bottom w:val="none" w:sz="0" w:space="0" w:color="auto"/>
            <w:right w:val="none" w:sz="0" w:space="0" w:color="auto"/>
          </w:divBdr>
          <w:divsChild>
            <w:div w:id="656230526">
              <w:marLeft w:val="0"/>
              <w:marRight w:val="0"/>
              <w:marTop w:val="0"/>
              <w:marBottom w:val="0"/>
              <w:divBdr>
                <w:top w:val="none" w:sz="0" w:space="0" w:color="auto"/>
                <w:left w:val="none" w:sz="0" w:space="0" w:color="auto"/>
                <w:bottom w:val="none" w:sz="0" w:space="0" w:color="auto"/>
                <w:right w:val="none" w:sz="0" w:space="0" w:color="auto"/>
              </w:divBdr>
              <w:divsChild>
                <w:div w:id="1616207836">
                  <w:marLeft w:val="0"/>
                  <w:marRight w:val="0"/>
                  <w:marTop w:val="0"/>
                  <w:marBottom w:val="0"/>
                  <w:divBdr>
                    <w:top w:val="none" w:sz="0" w:space="0" w:color="auto"/>
                    <w:left w:val="none" w:sz="0" w:space="0" w:color="auto"/>
                    <w:bottom w:val="none" w:sz="0" w:space="0" w:color="auto"/>
                    <w:right w:val="none" w:sz="0" w:space="0" w:color="auto"/>
                  </w:divBdr>
                  <w:divsChild>
                    <w:div w:id="1671368204">
                      <w:marLeft w:val="90"/>
                      <w:marRight w:val="0"/>
                      <w:marTop w:val="0"/>
                      <w:marBottom w:val="0"/>
                      <w:divBdr>
                        <w:top w:val="none" w:sz="0" w:space="0" w:color="auto"/>
                        <w:left w:val="none" w:sz="0" w:space="0" w:color="auto"/>
                        <w:bottom w:val="none" w:sz="0" w:space="0" w:color="auto"/>
                        <w:right w:val="none" w:sz="0" w:space="0" w:color="auto"/>
                      </w:divBdr>
                      <w:divsChild>
                        <w:div w:id="911504455">
                          <w:marLeft w:val="0"/>
                          <w:marRight w:val="0"/>
                          <w:marTop w:val="0"/>
                          <w:marBottom w:val="0"/>
                          <w:divBdr>
                            <w:top w:val="none" w:sz="0" w:space="0" w:color="auto"/>
                            <w:left w:val="none" w:sz="0" w:space="0" w:color="auto"/>
                            <w:bottom w:val="none" w:sz="0" w:space="0" w:color="auto"/>
                            <w:right w:val="none" w:sz="0" w:space="0" w:color="auto"/>
                          </w:divBdr>
                          <w:divsChild>
                            <w:div w:id="19520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4985">
                      <w:marLeft w:val="90"/>
                      <w:marRight w:val="0"/>
                      <w:marTop w:val="0"/>
                      <w:marBottom w:val="0"/>
                      <w:divBdr>
                        <w:top w:val="none" w:sz="0" w:space="0" w:color="auto"/>
                        <w:left w:val="none" w:sz="0" w:space="0" w:color="auto"/>
                        <w:bottom w:val="none" w:sz="0" w:space="0" w:color="auto"/>
                        <w:right w:val="none" w:sz="0" w:space="0" w:color="auto"/>
                      </w:divBdr>
                      <w:divsChild>
                        <w:div w:id="838236525">
                          <w:marLeft w:val="0"/>
                          <w:marRight w:val="0"/>
                          <w:marTop w:val="0"/>
                          <w:marBottom w:val="0"/>
                          <w:divBdr>
                            <w:top w:val="none" w:sz="0" w:space="0" w:color="auto"/>
                            <w:left w:val="none" w:sz="0" w:space="0" w:color="auto"/>
                            <w:bottom w:val="none" w:sz="0" w:space="0" w:color="auto"/>
                            <w:right w:val="none" w:sz="0" w:space="0" w:color="auto"/>
                          </w:divBdr>
                          <w:divsChild>
                            <w:div w:id="1445543141">
                              <w:marLeft w:val="0"/>
                              <w:marRight w:val="0"/>
                              <w:marTop w:val="0"/>
                              <w:marBottom w:val="0"/>
                              <w:divBdr>
                                <w:top w:val="none" w:sz="0" w:space="0" w:color="auto"/>
                                <w:left w:val="none" w:sz="0" w:space="0" w:color="auto"/>
                                <w:bottom w:val="none" w:sz="0" w:space="0" w:color="auto"/>
                                <w:right w:val="none" w:sz="0" w:space="0" w:color="auto"/>
                              </w:divBdr>
                              <w:divsChild>
                                <w:div w:id="19945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084357">
          <w:marLeft w:val="0"/>
          <w:marRight w:val="0"/>
          <w:marTop w:val="0"/>
          <w:marBottom w:val="0"/>
          <w:divBdr>
            <w:top w:val="single" w:sz="6" w:space="0" w:color="F1F1F1"/>
            <w:left w:val="none" w:sz="0" w:space="0" w:color="auto"/>
            <w:bottom w:val="none" w:sz="0" w:space="0" w:color="auto"/>
            <w:right w:val="none" w:sz="0" w:space="0" w:color="auto"/>
          </w:divBdr>
          <w:divsChild>
            <w:div w:id="424039108">
              <w:marLeft w:val="0"/>
              <w:marRight w:val="0"/>
              <w:marTop w:val="0"/>
              <w:marBottom w:val="0"/>
              <w:divBdr>
                <w:top w:val="none" w:sz="0" w:space="0" w:color="auto"/>
                <w:left w:val="none" w:sz="0" w:space="0" w:color="auto"/>
                <w:bottom w:val="none" w:sz="0" w:space="0" w:color="auto"/>
                <w:right w:val="none" w:sz="0" w:space="0" w:color="auto"/>
              </w:divBdr>
              <w:divsChild>
                <w:div w:id="18429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9282">
          <w:marLeft w:val="0"/>
          <w:marRight w:val="0"/>
          <w:marTop w:val="0"/>
          <w:marBottom w:val="0"/>
          <w:divBdr>
            <w:top w:val="none" w:sz="0" w:space="0" w:color="auto"/>
            <w:left w:val="none" w:sz="0" w:space="0" w:color="auto"/>
            <w:bottom w:val="none" w:sz="0" w:space="0" w:color="auto"/>
            <w:right w:val="none" w:sz="0" w:space="0" w:color="auto"/>
          </w:divBdr>
          <w:divsChild>
            <w:div w:id="213856803">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21204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BB32-44BE-4526-A89F-83848A27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8100</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Ciżyńska-Pałosz</dc:creator>
  <cp:keywords/>
  <dc:description/>
  <cp:lastModifiedBy>Angelika Ciżyńska-Pałosz</cp:lastModifiedBy>
  <cp:revision>2</cp:revision>
  <dcterms:created xsi:type="dcterms:W3CDTF">2021-12-01T10:55:00Z</dcterms:created>
  <dcterms:modified xsi:type="dcterms:W3CDTF">2021-12-01T10:55:00Z</dcterms:modified>
</cp:coreProperties>
</file>